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49F" w:rsidRDefault="002079FD" w:rsidP="00855E8B">
      <w:pPr>
        <w:spacing w:line="240" w:lineRule="auto"/>
        <w:jc w:val="center"/>
        <w:rPr>
          <w:rFonts w:ascii="Garamond" w:hAnsi="Garamond" w:cs="FrankRuehl"/>
          <w:b/>
          <w:sz w:val="36"/>
          <w:szCs w:val="36"/>
        </w:rPr>
      </w:pPr>
      <w:r>
        <w:rPr>
          <w:rFonts w:ascii="Garamond" w:hAnsi="Garamond" w:cs="FrankRuehl"/>
          <w:b/>
          <w:sz w:val="36"/>
          <w:szCs w:val="36"/>
        </w:rPr>
        <w:t>Please w</w:t>
      </w:r>
      <w:r w:rsidR="00855E8B">
        <w:rPr>
          <w:rFonts w:ascii="Garamond" w:hAnsi="Garamond" w:cs="FrankRuehl"/>
          <w:b/>
          <w:sz w:val="36"/>
          <w:szCs w:val="36"/>
        </w:rPr>
        <w:t>atch our installation videos at</w:t>
      </w:r>
      <w:r w:rsidR="0010149F" w:rsidRPr="00AE7D01">
        <w:rPr>
          <w:rFonts w:ascii="Garamond" w:hAnsi="Garamond" w:cs="FrankRuehl"/>
          <w:b/>
          <w:sz w:val="36"/>
          <w:szCs w:val="36"/>
        </w:rPr>
        <w:t xml:space="preserve"> </w:t>
      </w:r>
    </w:p>
    <w:p w:rsidR="00855E8B" w:rsidRDefault="00855E8B" w:rsidP="004B67BE">
      <w:pPr>
        <w:spacing w:line="240" w:lineRule="auto"/>
        <w:jc w:val="center"/>
        <w:rPr>
          <w:rFonts w:ascii="Garamond" w:hAnsi="Garamond" w:cs="FrankRuehl"/>
          <w:b/>
          <w:sz w:val="36"/>
          <w:szCs w:val="36"/>
        </w:rPr>
      </w:pPr>
      <w:r>
        <w:rPr>
          <w:rFonts w:ascii="Garamond" w:hAnsi="Garamond" w:cs="FrankRuehl"/>
          <w:b/>
          <w:sz w:val="36"/>
          <w:szCs w:val="36"/>
        </w:rPr>
        <w:t>www.CoversAndCamo.com/Installation</w:t>
      </w:r>
    </w:p>
    <w:p w:rsidR="00855E8B" w:rsidRPr="002079FD" w:rsidRDefault="002079FD" w:rsidP="004B67BE">
      <w:pPr>
        <w:spacing w:line="240" w:lineRule="auto"/>
        <w:jc w:val="center"/>
        <w:rPr>
          <w:rFonts w:ascii="Garamond" w:hAnsi="Garamond" w:cs="FrankRuehl"/>
          <w:b/>
          <w:szCs w:val="36"/>
        </w:rPr>
      </w:pPr>
      <w:r>
        <w:rPr>
          <w:rFonts w:ascii="Garamond" w:hAnsi="Garamond" w:cs="FrankRuehl"/>
          <w:b/>
          <w:szCs w:val="36"/>
        </w:rPr>
        <w:t>These</w:t>
      </w:r>
      <w:r w:rsidR="00855E8B" w:rsidRPr="002079FD">
        <w:rPr>
          <w:rFonts w:ascii="Garamond" w:hAnsi="Garamond" w:cs="FrankRuehl"/>
          <w:b/>
          <w:szCs w:val="36"/>
        </w:rPr>
        <w:t xml:space="preserve"> instructions will be </w:t>
      </w:r>
      <w:r>
        <w:rPr>
          <w:rFonts w:ascii="Garamond" w:hAnsi="Garamond" w:cs="FrankRuehl"/>
          <w:b/>
          <w:szCs w:val="36"/>
        </w:rPr>
        <w:t xml:space="preserve">helpful if you cannot watch </w:t>
      </w:r>
      <w:r w:rsidR="00855E8B" w:rsidRPr="002079FD">
        <w:rPr>
          <w:rFonts w:ascii="Garamond" w:hAnsi="Garamond" w:cs="FrankRuehl"/>
          <w:b/>
          <w:szCs w:val="36"/>
        </w:rPr>
        <w:t>our videos.</w:t>
      </w:r>
    </w:p>
    <w:p w:rsidR="00855E8B" w:rsidRDefault="0010149F" w:rsidP="00855E8B">
      <w:pPr>
        <w:spacing w:line="240" w:lineRule="auto"/>
        <w:jc w:val="center"/>
        <w:rPr>
          <w:rFonts w:ascii="Garamond" w:hAnsi="Garamond" w:cs="FrankRuehl"/>
          <w:b/>
          <w:sz w:val="32"/>
          <w:szCs w:val="32"/>
        </w:rPr>
      </w:pPr>
      <w:r w:rsidRPr="00AE7D01">
        <w:rPr>
          <w:rFonts w:ascii="Garamond" w:hAnsi="Garamond" w:cs="FrankRuehl"/>
          <w:b/>
          <w:sz w:val="32"/>
          <w:szCs w:val="32"/>
        </w:rPr>
        <w:t>Dura/Camo</w:t>
      </w:r>
      <w:r w:rsidR="00FD1879" w:rsidRPr="00AE7D01">
        <w:rPr>
          <w:rFonts w:ascii="Garamond" w:hAnsi="Garamond" w:cs="FrankRuehl"/>
          <w:b/>
          <w:sz w:val="32"/>
          <w:szCs w:val="32"/>
        </w:rPr>
        <w:t>/Sim-Leather</w:t>
      </w:r>
      <w:r w:rsidRPr="00AE7D01">
        <w:rPr>
          <w:rFonts w:ascii="Garamond" w:hAnsi="Garamond" w:cs="FrankRuehl"/>
          <w:b/>
          <w:sz w:val="32"/>
          <w:szCs w:val="32"/>
        </w:rPr>
        <w:t xml:space="preserve"> Front Row</w:t>
      </w:r>
    </w:p>
    <w:p w:rsidR="000A280C" w:rsidRPr="00855E8B" w:rsidRDefault="000A280C" w:rsidP="00855E8B">
      <w:pPr>
        <w:spacing w:line="240" w:lineRule="auto"/>
        <w:jc w:val="center"/>
        <w:rPr>
          <w:rFonts w:ascii="Garamond" w:hAnsi="Garamond" w:cs="FrankRuehl"/>
          <w:b/>
          <w:sz w:val="32"/>
          <w:szCs w:val="32"/>
        </w:rPr>
      </w:pPr>
      <w:r w:rsidRPr="00EA7BD8">
        <w:rPr>
          <w:rFonts w:ascii="Garamond" w:hAnsi="Garamond" w:cs="FrankRuehl"/>
          <w:sz w:val="24"/>
          <w:szCs w:val="24"/>
        </w:rPr>
        <w:t>Install time: 1 ½</w:t>
      </w:r>
      <w:r w:rsidR="003639E1">
        <w:rPr>
          <w:rFonts w:ascii="Garamond" w:hAnsi="Garamond" w:cs="FrankRuehl"/>
          <w:sz w:val="24"/>
          <w:szCs w:val="24"/>
        </w:rPr>
        <w:t xml:space="preserve"> - 2</w:t>
      </w:r>
      <w:r w:rsidRPr="00EA7BD8">
        <w:rPr>
          <w:rFonts w:ascii="Garamond" w:hAnsi="Garamond" w:cs="FrankRuehl"/>
          <w:sz w:val="24"/>
          <w:szCs w:val="24"/>
        </w:rPr>
        <w:t xml:space="preserve"> hours</w:t>
      </w:r>
    </w:p>
    <w:p w:rsidR="00EA7BD8" w:rsidRPr="00855E8B" w:rsidRDefault="00AD7DAD" w:rsidP="00855E8B">
      <w:pPr>
        <w:spacing w:line="240" w:lineRule="auto"/>
        <w:jc w:val="center"/>
        <w:rPr>
          <w:rFonts w:ascii="Garamond" w:hAnsi="Garamond" w:cs="FrankRuehl"/>
          <w:sz w:val="24"/>
          <w:szCs w:val="24"/>
        </w:rPr>
      </w:pPr>
      <w:r>
        <w:rPr>
          <w:rFonts w:ascii="Garamond" w:hAnsi="Garamond" w:cs="FrankRuehl"/>
          <w:sz w:val="24"/>
          <w:szCs w:val="24"/>
        </w:rPr>
        <w:t>Any</w:t>
      </w:r>
      <w:r w:rsidR="00EA7BD8">
        <w:rPr>
          <w:rFonts w:ascii="Garamond" w:hAnsi="Garamond" w:cs="FrankRuehl"/>
          <w:sz w:val="24"/>
          <w:szCs w:val="24"/>
        </w:rPr>
        <w:t xml:space="preserve"> questions </w:t>
      </w:r>
      <w:r>
        <w:rPr>
          <w:rFonts w:ascii="Garamond" w:hAnsi="Garamond" w:cs="FrankRuehl"/>
          <w:sz w:val="24"/>
          <w:szCs w:val="24"/>
        </w:rPr>
        <w:t xml:space="preserve">contact: </w:t>
      </w:r>
      <w:r w:rsidR="00EA7BD8" w:rsidRPr="00AD7DAD">
        <w:rPr>
          <w:rFonts w:ascii="Garamond" w:hAnsi="Garamond" w:cs="FrankRuehl"/>
          <w:b/>
          <w:sz w:val="24"/>
          <w:szCs w:val="24"/>
        </w:rPr>
        <w:t>(435) 789-2270</w:t>
      </w:r>
    </w:p>
    <w:p w:rsidR="00A0755C" w:rsidRPr="00AE7D01" w:rsidRDefault="00985FB9" w:rsidP="004B67BE">
      <w:pPr>
        <w:spacing w:line="240" w:lineRule="auto"/>
        <w:jc w:val="center"/>
        <w:rPr>
          <w:rFonts w:ascii="Garamond" w:hAnsi="Garamond" w:cs="FrankRuehl"/>
          <w:sz w:val="24"/>
          <w:szCs w:val="24"/>
        </w:rPr>
      </w:pPr>
      <w:r>
        <w:rPr>
          <w:rFonts w:ascii="Garamond" w:hAnsi="Garamond" w:cs="FrankRuehl"/>
          <w:sz w:val="24"/>
          <w:szCs w:val="24"/>
        </w:rPr>
        <w:t xml:space="preserve">As a general rule, </w:t>
      </w:r>
      <w:r w:rsidR="00A0755C" w:rsidRPr="00AE7D01">
        <w:rPr>
          <w:rFonts w:ascii="Garamond" w:hAnsi="Garamond" w:cs="FrankRuehl"/>
          <w:sz w:val="24"/>
          <w:szCs w:val="24"/>
        </w:rPr>
        <w:t xml:space="preserve">we recommend </w:t>
      </w:r>
      <w:r>
        <w:rPr>
          <w:rFonts w:ascii="Garamond" w:hAnsi="Garamond" w:cs="FrankRuehl"/>
          <w:sz w:val="24"/>
          <w:szCs w:val="24"/>
        </w:rPr>
        <w:t>that you start</w:t>
      </w:r>
      <w:r w:rsidR="00A0755C" w:rsidRPr="00AE7D01">
        <w:rPr>
          <w:rFonts w:ascii="Garamond" w:hAnsi="Garamond" w:cs="FrankRuehl"/>
          <w:sz w:val="24"/>
          <w:szCs w:val="24"/>
        </w:rPr>
        <w:t xml:space="preserve"> </w:t>
      </w:r>
      <w:r>
        <w:rPr>
          <w:rFonts w:ascii="Garamond" w:hAnsi="Garamond" w:cs="FrankRuehl"/>
          <w:sz w:val="24"/>
          <w:szCs w:val="24"/>
        </w:rPr>
        <w:t>from the middle and work</w:t>
      </w:r>
      <w:r w:rsidR="00BE7BA9" w:rsidRPr="00AE7D01">
        <w:rPr>
          <w:rFonts w:ascii="Garamond" w:hAnsi="Garamond" w:cs="FrankRuehl"/>
          <w:sz w:val="24"/>
          <w:szCs w:val="24"/>
        </w:rPr>
        <w:t xml:space="preserve"> out, top and </w:t>
      </w:r>
      <w:r>
        <w:rPr>
          <w:rFonts w:ascii="Garamond" w:hAnsi="Garamond" w:cs="FrankRuehl"/>
          <w:sz w:val="24"/>
          <w:szCs w:val="24"/>
        </w:rPr>
        <w:t>work</w:t>
      </w:r>
      <w:r w:rsidR="00BE7BA9" w:rsidRPr="00AE7D01">
        <w:rPr>
          <w:rFonts w:ascii="Garamond" w:hAnsi="Garamond" w:cs="FrankRuehl"/>
          <w:sz w:val="24"/>
          <w:szCs w:val="24"/>
        </w:rPr>
        <w:t xml:space="preserve"> down, and front working to the back.</w:t>
      </w:r>
    </w:p>
    <w:p w:rsidR="00EA7BD8" w:rsidRPr="00EA7BD8" w:rsidRDefault="00A93F0A" w:rsidP="004B67BE">
      <w:pPr>
        <w:pStyle w:val="ListParagraph"/>
        <w:spacing w:line="240" w:lineRule="auto"/>
        <w:jc w:val="center"/>
        <w:rPr>
          <w:rFonts w:ascii="Garamond" w:hAnsi="Garamond" w:cs="FrankRuehl"/>
          <w:b/>
          <w:sz w:val="24"/>
          <w:szCs w:val="24"/>
        </w:rPr>
      </w:pPr>
      <w:r w:rsidRPr="00AE7D01">
        <w:rPr>
          <w:rFonts w:ascii="Garamond" w:hAnsi="Garamond" w:cs="FrankRuehl"/>
          <w:b/>
          <w:sz w:val="24"/>
          <w:szCs w:val="24"/>
        </w:rPr>
        <w:t>Removing the Headrests</w:t>
      </w:r>
    </w:p>
    <w:p w:rsidR="00BE7BA9" w:rsidRPr="00AE7D01" w:rsidRDefault="00BE7BA9" w:rsidP="004B67BE">
      <w:pPr>
        <w:pStyle w:val="ListParagraph"/>
        <w:spacing w:line="240" w:lineRule="auto"/>
        <w:ind w:left="0" w:firstLine="1080"/>
        <w:rPr>
          <w:rFonts w:ascii="Garamond" w:hAnsi="Garamond" w:cs="FrankRuehl"/>
        </w:rPr>
      </w:pPr>
      <w:r w:rsidRPr="00AE7D01">
        <w:rPr>
          <w:rFonts w:ascii="Garamond" w:hAnsi="Garamond" w:cs="FrankRuehl"/>
        </w:rPr>
        <w:t xml:space="preserve">*If your </w:t>
      </w:r>
      <w:r w:rsidR="00AD7DAD" w:rsidRPr="00AE7D01">
        <w:rPr>
          <w:rFonts w:ascii="Garamond" w:hAnsi="Garamond" w:cs="FrankRuehl"/>
        </w:rPr>
        <w:t>vehicle</w:t>
      </w:r>
      <w:r w:rsidRPr="00AE7D01">
        <w:rPr>
          <w:rFonts w:ascii="Garamond" w:hAnsi="Garamond" w:cs="FrankRuehl"/>
        </w:rPr>
        <w:t xml:space="preserve"> does n</w:t>
      </w:r>
      <w:r w:rsidR="00AD7DAD">
        <w:rPr>
          <w:rFonts w:ascii="Garamond" w:hAnsi="Garamond" w:cs="FrankRuehl"/>
        </w:rPr>
        <w:t>ot have removable headrests</w:t>
      </w:r>
      <w:r w:rsidR="00985FB9">
        <w:rPr>
          <w:rFonts w:ascii="Garamond" w:hAnsi="Garamond" w:cs="FrankRuehl"/>
        </w:rPr>
        <w:t>,</w:t>
      </w:r>
      <w:r w:rsidRPr="00AE7D01">
        <w:rPr>
          <w:rFonts w:ascii="Garamond" w:hAnsi="Garamond" w:cs="FrankRuehl"/>
        </w:rPr>
        <w:t xml:space="preserve"> skip to “</w:t>
      </w:r>
      <w:r w:rsidR="00E4100C">
        <w:rPr>
          <w:rFonts w:ascii="Garamond" w:hAnsi="Garamond" w:cs="FrankRuehl"/>
        </w:rPr>
        <w:t>Installing</w:t>
      </w:r>
      <w:r w:rsidRPr="00AE7D01">
        <w:rPr>
          <w:rFonts w:ascii="Garamond" w:hAnsi="Garamond" w:cs="FrankRuehl"/>
        </w:rPr>
        <w:t xml:space="preserve"> the Console”</w:t>
      </w:r>
      <w:r w:rsidR="00985FB9">
        <w:rPr>
          <w:rFonts w:ascii="Garamond" w:hAnsi="Garamond" w:cs="FrankRuehl"/>
        </w:rPr>
        <w:t>.</w:t>
      </w:r>
    </w:p>
    <w:p w:rsidR="00AE7D01" w:rsidRPr="00AE7D01" w:rsidRDefault="00AE7D01" w:rsidP="004B67BE">
      <w:pPr>
        <w:pStyle w:val="ListParagraph"/>
        <w:spacing w:line="240" w:lineRule="auto"/>
        <w:jc w:val="center"/>
        <w:rPr>
          <w:rFonts w:ascii="Garamond" w:hAnsi="Garamond" w:cs="FrankRuehl"/>
        </w:rPr>
      </w:pPr>
    </w:p>
    <w:p w:rsidR="00525CEF" w:rsidRDefault="00A93F0A" w:rsidP="004B67BE">
      <w:pPr>
        <w:pStyle w:val="ListParagraph"/>
        <w:numPr>
          <w:ilvl w:val="0"/>
          <w:numId w:val="4"/>
        </w:numPr>
        <w:spacing w:line="240" w:lineRule="auto"/>
        <w:rPr>
          <w:rFonts w:ascii="Garamond" w:hAnsi="Garamond" w:cs="FrankRuehl"/>
          <w:sz w:val="20"/>
          <w:szCs w:val="20"/>
        </w:rPr>
      </w:pPr>
      <w:r w:rsidRPr="00EA7BD8">
        <w:rPr>
          <w:rFonts w:ascii="Garamond" w:hAnsi="Garamond" w:cs="FrankRuehl"/>
          <w:sz w:val="20"/>
          <w:szCs w:val="20"/>
        </w:rPr>
        <w:t>If your vehicle is a Chevy/GMC</w:t>
      </w:r>
      <w:r w:rsidR="00985FB9">
        <w:rPr>
          <w:rFonts w:ascii="Garamond" w:hAnsi="Garamond" w:cs="FrankRuehl"/>
          <w:sz w:val="20"/>
          <w:szCs w:val="20"/>
        </w:rPr>
        <w:t>,</w:t>
      </w:r>
      <w:r w:rsidRPr="00EA7BD8">
        <w:rPr>
          <w:rFonts w:ascii="Garamond" w:hAnsi="Garamond" w:cs="FrankRuehl"/>
          <w:sz w:val="20"/>
          <w:szCs w:val="20"/>
        </w:rPr>
        <w:t xml:space="preserve"> </w:t>
      </w:r>
      <w:r w:rsidR="00606E19" w:rsidRPr="00EA7BD8">
        <w:rPr>
          <w:rFonts w:ascii="Garamond" w:hAnsi="Garamond" w:cs="FrankRuehl"/>
          <w:sz w:val="20"/>
          <w:szCs w:val="20"/>
        </w:rPr>
        <w:t xml:space="preserve">you </w:t>
      </w:r>
      <w:r w:rsidR="00743480">
        <w:rPr>
          <w:rFonts w:ascii="Garamond" w:hAnsi="Garamond" w:cs="FrankRuehl"/>
          <w:sz w:val="20"/>
          <w:szCs w:val="20"/>
        </w:rPr>
        <w:t>will need a</w:t>
      </w:r>
      <w:r w:rsidR="00296F82" w:rsidRPr="00EA7BD8">
        <w:rPr>
          <w:rFonts w:ascii="Garamond" w:hAnsi="Garamond" w:cs="FrankRuehl"/>
          <w:sz w:val="20"/>
          <w:szCs w:val="20"/>
        </w:rPr>
        <w:t xml:space="preserve"> pin</w:t>
      </w:r>
      <w:r w:rsidR="00743480">
        <w:rPr>
          <w:rFonts w:ascii="Garamond" w:hAnsi="Garamond" w:cs="FrankRuehl"/>
          <w:sz w:val="20"/>
          <w:szCs w:val="20"/>
        </w:rPr>
        <w:t xml:space="preserve"> (ex. finish nail or p</w:t>
      </w:r>
      <w:r w:rsidR="00985FB9">
        <w:rPr>
          <w:rFonts w:ascii="Garamond" w:hAnsi="Garamond" w:cs="FrankRuehl"/>
          <w:sz w:val="20"/>
          <w:szCs w:val="20"/>
        </w:rPr>
        <w:t>aper clip)</w:t>
      </w:r>
      <w:r w:rsidRPr="00EA7BD8">
        <w:rPr>
          <w:rFonts w:ascii="Garamond" w:hAnsi="Garamond" w:cs="FrankRuehl"/>
          <w:sz w:val="20"/>
          <w:szCs w:val="20"/>
        </w:rPr>
        <w:t xml:space="preserve"> that </w:t>
      </w:r>
      <w:r w:rsidR="006C4269">
        <w:rPr>
          <w:rFonts w:ascii="Garamond" w:hAnsi="Garamond" w:cs="FrankRuehl"/>
          <w:sz w:val="20"/>
          <w:szCs w:val="20"/>
        </w:rPr>
        <w:t xml:space="preserve">you can push through the little </w:t>
      </w:r>
      <w:r w:rsidRPr="00EA7BD8">
        <w:rPr>
          <w:rFonts w:ascii="Garamond" w:hAnsi="Garamond" w:cs="FrankRuehl"/>
          <w:sz w:val="20"/>
          <w:szCs w:val="20"/>
        </w:rPr>
        <w:t>hole</w:t>
      </w:r>
      <w:r w:rsidR="00606E19" w:rsidRPr="00EA7BD8">
        <w:rPr>
          <w:rFonts w:ascii="Garamond" w:hAnsi="Garamond" w:cs="FrankRuehl"/>
          <w:sz w:val="20"/>
          <w:szCs w:val="20"/>
        </w:rPr>
        <w:t>s</w:t>
      </w:r>
      <w:r w:rsidRPr="00EA7BD8">
        <w:rPr>
          <w:rFonts w:ascii="Garamond" w:hAnsi="Garamond" w:cs="FrankRuehl"/>
          <w:sz w:val="20"/>
          <w:szCs w:val="20"/>
        </w:rPr>
        <w:t xml:space="preserve"> to release the lever</w:t>
      </w:r>
      <w:r w:rsidR="00606E19" w:rsidRPr="00EA7BD8">
        <w:rPr>
          <w:rFonts w:ascii="Garamond" w:hAnsi="Garamond" w:cs="FrankRuehl"/>
          <w:sz w:val="20"/>
          <w:szCs w:val="20"/>
        </w:rPr>
        <w:t xml:space="preserve"> while you complete step 2</w:t>
      </w:r>
      <w:r w:rsidRPr="00EA7BD8">
        <w:rPr>
          <w:rFonts w:ascii="Garamond" w:hAnsi="Garamond" w:cs="FrankRuehl"/>
          <w:sz w:val="20"/>
          <w:szCs w:val="20"/>
        </w:rPr>
        <w:t>.</w:t>
      </w:r>
      <w:r w:rsidR="00525CEF">
        <w:rPr>
          <w:rFonts w:ascii="Garamond" w:hAnsi="Garamond" w:cs="FrankRuehl"/>
          <w:sz w:val="20"/>
          <w:szCs w:val="20"/>
        </w:rPr>
        <w:t xml:space="preserve">  See examples</w:t>
      </w:r>
      <w:r w:rsidR="006C4269">
        <w:rPr>
          <w:rFonts w:ascii="Garamond" w:hAnsi="Garamond" w:cs="FrankRuehl"/>
          <w:sz w:val="20"/>
          <w:szCs w:val="20"/>
        </w:rPr>
        <w:t xml:space="preserve"> below.</w:t>
      </w:r>
      <w:r w:rsidR="006C4269">
        <w:rPr>
          <w:rFonts w:ascii="Garamond" w:hAnsi="Garamond" w:cs="FrankRuehl"/>
          <w:sz w:val="20"/>
          <w:szCs w:val="20"/>
        </w:rPr>
        <w:tab/>
      </w:r>
    </w:p>
    <w:p w:rsidR="00525CEF" w:rsidRPr="00525CEF" w:rsidRDefault="00525CEF" w:rsidP="004B67BE">
      <w:pPr>
        <w:spacing w:line="240" w:lineRule="auto"/>
        <w:ind w:left="2160"/>
        <w:rPr>
          <w:rFonts w:ascii="Garamond" w:hAnsi="Garamond" w:cs="FrankRuehl"/>
          <w:sz w:val="20"/>
          <w:szCs w:val="20"/>
        </w:rPr>
      </w:pPr>
      <w:r>
        <w:rPr>
          <w:rFonts w:ascii="Garamond" w:hAnsi="Garamond" w:cs="FrankRuehl"/>
          <w:sz w:val="20"/>
          <w:szCs w:val="20"/>
        </w:rPr>
        <w:t xml:space="preserve">          </w:t>
      </w:r>
      <w:r w:rsidRPr="00525CEF">
        <w:rPr>
          <w:rFonts w:ascii="Garamond" w:hAnsi="Garamond" w:cs="FrankRuehl"/>
          <w:sz w:val="20"/>
          <w:szCs w:val="20"/>
        </w:rPr>
        <w:t>Chevy/GMC</w:t>
      </w:r>
      <w:r>
        <w:rPr>
          <w:rFonts w:ascii="Garamond" w:hAnsi="Garamond" w:cs="FrankRuehl"/>
          <w:sz w:val="20"/>
          <w:szCs w:val="20"/>
        </w:rPr>
        <w:tab/>
      </w:r>
      <w:r>
        <w:rPr>
          <w:rFonts w:ascii="Garamond" w:hAnsi="Garamond" w:cs="FrankRuehl"/>
          <w:sz w:val="20"/>
          <w:szCs w:val="20"/>
        </w:rPr>
        <w:tab/>
      </w:r>
      <w:r>
        <w:rPr>
          <w:rFonts w:ascii="Garamond" w:hAnsi="Garamond" w:cs="FrankRuehl"/>
          <w:sz w:val="20"/>
          <w:szCs w:val="20"/>
        </w:rPr>
        <w:tab/>
      </w:r>
      <w:r>
        <w:rPr>
          <w:rFonts w:ascii="Garamond" w:hAnsi="Garamond" w:cs="FrankRuehl"/>
          <w:sz w:val="20"/>
          <w:szCs w:val="20"/>
        </w:rPr>
        <w:tab/>
      </w:r>
      <w:r>
        <w:rPr>
          <w:rFonts w:ascii="Garamond" w:hAnsi="Garamond" w:cs="FrankRuehl"/>
          <w:sz w:val="20"/>
          <w:szCs w:val="20"/>
        </w:rPr>
        <w:tab/>
        <w:t>Dodge</w:t>
      </w:r>
    </w:p>
    <w:p w:rsidR="00A93F0A" w:rsidRPr="00525CEF" w:rsidRDefault="006C4269" w:rsidP="004B67BE">
      <w:pPr>
        <w:spacing w:line="240" w:lineRule="auto"/>
        <w:ind w:left="1440" w:firstLine="720"/>
        <w:rPr>
          <w:rFonts w:ascii="Garamond" w:hAnsi="Garamond" w:cs="FrankRuehl"/>
          <w:sz w:val="20"/>
          <w:szCs w:val="20"/>
        </w:rPr>
      </w:pPr>
      <w:r>
        <w:rPr>
          <w:noProof/>
        </w:rPr>
        <w:drawing>
          <wp:inline distT="0" distB="0" distL="0" distR="0" wp14:anchorId="4910DF2D" wp14:editId="274E8BFA">
            <wp:extent cx="1219200" cy="81279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9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2684" cy="815122"/>
                    </a:xfrm>
                    <a:prstGeom prst="rect">
                      <a:avLst/>
                    </a:prstGeom>
                  </pic:spPr>
                </pic:pic>
              </a:graphicData>
            </a:graphic>
          </wp:inline>
        </w:drawing>
      </w:r>
      <w:r w:rsidR="00525CEF">
        <w:rPr>
          <w:rFonts w:ascii="Garamond" w:hAnsi="Garamond" w:cs="FrankRuehl"/>
          <w:sz w:val="20"/>
          <w:szCs w:val="20"/>
        </w:rPr>
        <w:tab/>
      </w:r>
      <w:r w:rsidR="00525CEF">
        <w:rPr>
          <w:rFonts w:ascii="Garamond" w:hAnsi="Garamond" w:cs="FrankRuehl"/>
          <w:sz w:val="20"/>
          <w:szCs w:val="20"/>
        </w:rPr>
        <w:tab/>
      </w:r>
      <w:r w:rsidR="00525CEF">
        <w:rPr>
          <w:rFonts w:ascii="Garamond" w:hAnsi="Garamond" w:cs="FrankRuehl"/>
          <w:sz w:val="20"/>
          <w:szCs w:val="20"/>
        </w:rPr>
        <w:tab/>
      </w:r>
      <w:r w:rsidR="00525CEF">
        <w:rPr>
          <w:rFonts w:ascii="Garamond" w:hAnsi="Garamond" w:cs="FrankRuehl"/>
          <w:sz w:val="20"/>
          <w:szCs w:val="20"/>
        </w:rPr>
        <w:tab/>
        <w:t xml:space="preserve"> </w:t>
      </w:r>
      <w:r w:rsidR="00525CEF">
        <w:rPr>
          <w:rFonts w:ascii="Garamond" w:hAnsi="Garamond" w:cs="FrankRuehl"/>
          <w:noProof/>
          <w:sz w:val="20"/>
          <w:szCs w:val="20"/>
        </w:rPr>
        <w:drawing>
          <wp:inline distT="0" distB="0" distL="0" distR="0" wp14:anchorId="0B5CCC5E" wp14:editId="0218DDC3">
            <wp:extent cx="1226636" cy="817756"/>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8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33809" cy="822538"/>
                    </a:xfrm>
                    <a:prstGeom prst="rect">
                      <a:avLst/>
                    </a:prstGeom>
                  </pic:spPr>
                </pic:pic>
              </a:graphicData>
            </a:graphic>
          </wp:inline>
        </w:drawing>
      </w:r>
    </w:p>
    <w:p w:rsidR="00AE2153" w:rsidRDefault="00A93F0A" w:rsidP="004B67BE">
      <w:pPr>
        <w:pStyle w:val="ListParagraph"/>
        <w:numPr>
          <w:ilvl w:val="0"/>
          <w:numId w:val="4"/>
        </w:numPr>
        <w:spacing w:line="240" w:lineRule="auto"/>
        <w:rPr>
          <w:rFonts w:ascii="Garamond" w:hAnsi="Garamond" w:cs="FrankRuehl"/>
          <w:sz w:val="20"/>
          <w:szCs w:val="20"/>
        </w:rPr>
      </w:pPr>
      <w:r w:rsidRPr="00EA7BD8">
        <w:rPr>
          <w:rFonts w:ascii="Garamond" w:hAnsi="Garamond" w:cs="FrankRuehl"/>
          <w:sz w:val="20"/>
          <w:szCs w:val="20"/>
        </w:rPr>
        <w:t>In order to remove the headrests</w:t>
      </w:r>
      <w:r w:rsidR="00985FB9">
        <w:rPr>
          <w:rFonts w:ascii="Garamond" w:hAnsi="Garamond" w:cs="FrankRuehl"/>
          <w:sz w:val="20"/>
          <w:szCs w:val="20"/>
        </w:rPr>
        <w:t>, you will need to pull up</w:t>
      </w:r>
      <w:r w:rsidRPr="00EA7BD8">
        <w:rPr>
          <w:rFonts w:ascii="Garamond" w:hAnsi="Garamond" w:cs="FrankRuehl"/>
          <w:sz w:val="20"/>
          <w:szCs w:val="20"/>
        </w:rPr>
        <w:t xml:space="preserve"> the headrest while pressing the release button near the headrest posts. Some vehicles only have one button while others have one per post. Every </w:t>
      </w:r>
      <w:r w:rsidR="00AE2153" w:rsidRPr="00EA7BD8">
        <w:rPr>
          <w:rFonts w:ascii="Garamond" w:hAnsi="Garamond" w:cs="FrankRuehl"/>
          <w:sz w:val="20"/>
          <w:szCs w:val="20"/>
        </w:rPr>
        <w:t xml:space="preserve">removable headrest will have a button or release mechanism. </w:t>
      </w:r>
    </w:p>
    <w:p w:rsidR="00EA7BD8" w:rsidRPr="00EA7BD8" w:rsidRDefault="00EA7BD8" w:rsidP="004B67BE">
      <w:pPr>
        <w:pStyle w:val="ListParagraph"/>
        <w:spacing w:line="240" w:lineRule="auto"/>
        <w:rPr>
          <w:rFonts w:ascii="Garamond" w:hAnsi="Garamond" w:cs="FrankRuehl"/>
          <w:sz w:val="20"/>
          <w:szCs w:val="20"/>
        </w:rPr>
      </w:pPr>
    </w:p>
    <w:p w:rsidR="00AE2153" w:rsidRPr="00EA7BD8" w:rsidRDefault="00AE2153" w:rsidP="004B67BE">
      <w:pPr>
        <w:pStyle w:val="ListParagraph"/>
        <w:spacing w:line="240" w:lineRule="auto"/>
        <w:jc w:val="center"/>
        <w:rPr>
          <w:rFonts w:ascii="Garamond" w:hAnsi="Garamond" w:cs="FrankRuehl"/>
          <w:b/>
          <w:sz w:val="24"/>
          <w:szCs w:val="24"/>
        </w:rPr>
      </w:pPr>
      <w:r w:rsidRPr="00EA7BD8">
        <w:rPr>
          <w:rFonts w:ascii="Garamond" w:hAnsi="Garamond" w:cs="FrankRuehl"/>
          <w:b/>
          <w:sz w:val="24"/>
          <w:szCs w:val="24"/>
        </w:rPr>
        <w:t xml:space="preserve">Installing </w:t>
      </w:r>
      <w:r w:rsidR="00DB4155" w:rsidRPr="00EA7BD8">
        <w:rPr>
          <w:rFonts w:ascii="Garamond" w:hAnsi="Garamond" w:cs="FrankRuehl"/>
          <w:b/>
          <w:sz w:val="24"/>
          <w:szCs w:val="24"/>
        </w:rPr>
        <w:t>the Console</w:t>
      </w:r>
    </w:p>
    <w:p w:rsidR="00BE7BA9" w:rsidRDefault="0093629A" w:rsidP="004B67BE">
      <w:pPr>
        <w:pStyle w:val="ListParagraph"/>
        <w:spacing w:line="240" w:lineRule="auto"/>
        <w:ind w:left="0" w:firstLine="1080"/>
        <w:rPr>
          <w:rFonts w:ascii="Garamond" w:hAnsi="Garamond" w:cs="FrankRuehl"/>
        </w:rPr>
      </w:pPr>
      <w:r w:rsidRPr="00EA7BD8">
        <w:rPr>
          <w:rFonts w:ascii="Garamond" w:hAnsi="Garamond" w:cs="FrankRuehl"/>
        </w:rPr>
        <w:t>*</w:t>
      </w:r>
      <w:r w:rsidR="00BE7BA9" w:rsidRPr="00EA7BD8">
        <w:rPr>
          <w:rFonts w:ascii="Garamond" w:hAnsi="Garamond" w:cs="FrankRuehl"/>
        </w:rPr>
        <w:t>If you don</w:t>
      </w:r>
      <w:r w:rsidRPr="00EA7BD8">
        <w:rPr>
          <w:rFonts w:ascii="Garamond" w:hAnsi="Garamond" w:cs="FrankRuehl"/>
        </w:rPr>
        <w:t>’t have a C</w:t>
      </w:r>
      <w:r w:rsidR="00BE7BA9" w:rsidRPr="00EA7BD8">
        <w:rPr>
          <w:rFonts w:ascii="Garamond" w:hAnsi="Garamond" w:cs="FrankRuehl"/>
        </w:rPr>
        <w:t>onsole</w:t>
      </w:r>
      <w:r w:rsidRPr="00EA7BD8">
        <w:rPr>
          <w:rFonts w:ascii="Garamond" w:hAnsi="Garamond" w:cs="FrankRuehl"/>
        </w:rPr>
        <w:t>/Console lid</w:t>
      </w:r>
      <w:r w:rsidR="00BE7BA9" w:rsidRPr="00EA7BD8">
        <w:rPr>
          <w:rFonts w:ascii="Garamond" w:hAnsi="Garamond" w:cs="FrankRuehl"/>
        </w:rPr>
        <w:t xml:space="preserve"> to put on</w:t>
      </w:r>
      <w:r w:rsidR="00985FB9">
        <w:rPr>
          <w:rFonts w:ascii="Garamond" w:hAnsi="Garamond" w:cs="FrankRuehl"/>
        </w:rPr>
        <w:t>,</w:t>
      </w:r>
      <w:r w:rsidR="00BE7BA9" w:rsidRPr="00EA7BD8">
        <w:rPr>
          <w:rFonts w:ascii="Garamond" w:hAnsi="Garamond" w:cs="FrankRuehl"/>
        </w:rPr>
        <w:t xml:space="preserve"> </w:t>
      </w:r>
      <w:r w:rsidR="00AD7DAD">
        <w:rPr>
          <w:rFonts w:ascii="Garamond" w:hAnsi="Garamond" w:cs="FrankRuehl"/>
        </w:rPr>
        <w:t>skip to “Installing Bucket Backrests”</w:t>
      </w:r>
      <w:r w:rsidR="00985FB9">
        <w:rPr>
          <w:rFonts w:ascii="Garamond" w:hAnsi="Garamond" w:cs="FrankRuehl"/>
        </w:rPr>
        <w:t>.</w:t>
      </w:r>
    </w:p>
    <w:p w:rsidR="00EA7BD8" w:rsidRPr="00EA7BD8" w:rsidRDefault="00EA7BD8" w:rsidP="004B67BE">
      <w:pPr>
        <w:pStyle w:val="ListParagraph"/>
        <w:spacing w:line="240" w:lineRule="auto"/>
        <w:jc w:val="center"/>
        <w:rPr>
          <w:rFonts w:ascii="Garamond" w:hAnsi="Garamond" w:cs="FrankRuehl"/>
        </w:rPr>
      </w:pPr>
    </w:p>
    <w:p w:rsidR="00AE2153" w:rsidRPr="00EA7BD8" w:rsidRDefault="00985FB9" w:rsidP="004B67BE">
      <w:pPr>
        <w:pStyle w:val="ListParagraph"/>
        <w:numPr>
          <w:ilvl w:val="0"/>
          <w:numId w:val="7"/>
        </w:numPr>
        <w:tabs>
          <w:tab w:val="left" w:pos="720"/>
        </w:tabs>
        <w:spacing w:line="240" w:lineRule="auto"/>
        <w:ind w:hanging="450"/>
        <w:rPr>
          <w:rFonts w:ascii="Garamond" w:hAnsi="Garamond" w:cs="FrankRuehl"/>
          <w:sz w:val="20"/>
          <w:szCs w:val="20"/>
        </w:rPr>
      </w:pPr>
      <w:r>
        <w:rPr>
          <w:rFonts w:ascii="Garamond" w:hAnsi="Garamond" w:cs="FrankRuehl"/>
          <w:sz w:val="20"/>
          <w:szCs w:val="20"/>
        </w:rPr>
        <w:t xml:space="preserve">We </w:t>
      </w:r>
      <w:r w:rsidR="0093629A" w:rsidRPr="00EA7BD8">
        <w:rPr>
          <w:rFonts w:ascii="Garamond" w:hAnsi="Garamond" w:cs="FrankRuehl"/>
          <w:sz w:val="20"/>
          <w:szCs w:val="20"/>
        </w:rPr>
        <w:t xml:space="preserve">recommend </w:t>
      </w:r>
      <w:r>
        <w:rPr>
          <w:rFonts w:ascii="Garamond" w:hAnsi="Garamond" w:cs="FrankRuehl"/>
          <w:sz w:val="20"/>
          <w:szCs w:val="20"/>
        </w:rPr>
        <w:t>working</w:t>
      </w:r>
      <w:r w:rsidR="00AE2153" w:rsidRPr="00EA7BD8">
        <w:rPr>
          <w:rFonts w:ascii="Garamond" w:hAnsi="Garamond" w:cs="FrankRuehl"/>
          <w:sz w:val="20"/>
          <w:szCs w:val="20"/>
        </w:rPr>
        <w:t xml:space="preserve"> top down. </w:t>
      </w:r>
      <w:r w:rsidR="00606E19" w:rsidRPr="00EA7BD8">
        <w:rPr>
          <w:rFonts w:ascii="Garamond" w:hAnsi="Garamond" w:cs="FrankRuehl"/>
          <w:sz w:val="20"/>
          <w:szCs w:val="20"/>
        </w:rPr>
        <w:t>Besides the headrests</w:t>
      </w:r>
      <w:r>
        <w:rPr>
          <w:rFonts w:ascii="Garamond" w:hAnsi="Garamond" w:cs="FrankRuehl"/>
          <w:sz w:val="20"/>
          <w:szCs w:val="20"/>
        </w:rPr>
        <w:t>, the console is</w:t>
      </w:r>
      <w:r w:rsidR="00606E19" w:rsidRPr="00EA7BD8">
        <w:rPr>
          <w:rFonts w:ascii="Garamond" w:hAnsi="Garamond" w:cs="FrankRuehl"/>
          <w:sz w:val="20"/>
          <w:szCs w:val="20"/>
        </w:rPr>
        <w:t xml:space="preserve"> usually the smallest pieces. </w:t>
      </w:r>
    </w:p>
    <w:p w:rsidR="00606E19" w:rsidRPr="00EA7BD8" w:rsidRDefault="00985FB9" w:rsidP="004B67BE">
      <w:pPr>
        <w:pStyle w:val="ListParagraph"/>
        <w:numPr>
          <w:ilvl w:val="0"/>
          <w:numId w:val="7"/>
        </w:numPr>
        <w:tabs>
          <w:tab w:val="left" w:pos="720"/>
        </w:tabs>
        <w:spacing w:line="240" w:lineRule="auto"/>
        <w:ind w:hanging="450"/>
        <w:rPr>
          <w:rFonts w:ascii="Garamond" w:hAnsi="Garamond" w:cs="FrankRuehl"/>
          <w:sz w:val="20"/>
          <w:szCs w:val="20"/>
        </w:rPr>
      </w:pPr>
      <w:r>
        <w:rPr>
          <w:rFonts w:ascii="Garamond" w:hAnsi="Garamond" w:cs="FrankRuehl"/>
          <w:sz w:val="20"/>
          <w:szCs w:val="20"/>
        </w:rPr>
        <w:t>You will</w:t>
      </w:r>
      <w:r w:rsidR="00606E19" w:rsidRPr="00EA7BD8">
        <w:rPr>
          <w:rFonts w:ascii="Garamond" w:hAnsi="Garamond" w:cs="FrankRuehl"/>
          <w:sz w:val="20"/>
          <w:szCs w:val="20"/>
        </w:rPr>
        <w:t xml:space="preserve"> be able to </w:t>
      </w:r>
      <w:r>
        <w:rPr>
          <w:rFonts w:ascii="Garamond" w:hAnsi="Garamond" w:cs="FrankRuehl"/>
          <w:sz w:val="20"/>
          <w:szCs w:val="20"/>
        </w:rPr>
        <w:t>distinguish</w:t>
      </w:r>
      <w:r w:rsidR="00606E19" w:rsidRPr="00EA7BD8">
        <w:rPr>
          <w:rFonts w:ascii="Garamond" w:hAnsi="Garamond" w:cs="FrankRuehl"/>
          <w:sz w:val="20"/>
          <w:szCs w:val="20"/>
        </w:rPr>
        <w:t xml:space="preserve"> which pieces go </w:t>
      </w:r>
      <w:r>
        <w:rPr>
          <w:rFonts w:ascii="Garamond" w:hAnsi="Garamond" w:cs="FrankRuehl"/>
          <w:sz w:val="20"/>
          <w:szCs w:val="20"/>
        </w:rPr>
        <w:t>to</w:t>
      </w:r>
      <w:r w:rsidR="00606E19" w:rsidRPr="00EA7BD8">
        <w:rPr>
          <w:rFonts w:ascii="Garamond" w:hAnsi="Garamond" w:cs="FrankRuehl"/>
          <w:sz w:val="20"/>
          <w:szCs w:val="20"/>
        </w:rPr>
        <w:t xml:space="preserve"> their</w:t>
      </w:r>
      <w:r>
        <w:rPr>
          <w:rFonts w:ascii="Garamond" w:hAnsi="Garamond" w:cs="FrankRuehl"/>
          <w:sz w:val="20"/>
          <w:szCs w:val="20"/>
        </w:rPr>
        <w:t xml:space="preserve"> respectable</w:t>
      </w:r>
      <w:r w:rsidR="00901D1C" w:rsidRPr="00EA7BD8">
        <w:rPr>
          <w:rFonts w:ascii="Garamond" w:hAnsi="Garamond" w:cs="FrankRuehl"/>
          <w:sz w:val="20"/>
          <w:szCs w:val="20"/>
        </w:rPr>
        <w:t xml:space="preserve"> </w:t>
      </w:r>
      <w:r w:rsidR="00606E19" w:rsidRPr="00EA7BD8">
        <w:rPr>
          <w:rFonts w:ascii="Garamond" w:hAnsi="Garamond" w:cs="FrankRuehl"/>
          <w:sz w:val="20"/>
          <w:szCs w:val="20"/>
        </w:rPr>
        <w:t xml:space="preserve">places by </w:t>
      </w:r>
      <w:r>
        <w:rPr>
          <w:rFonts w:ascii="Garamond" w:hAnsi="Garamond" w:cs="FrankRuehl"/>
          <w:sz w:val="20"/>
          <w:szCs w:val="20"/>
        </w:rPr>
        <w:t xml:space="preserve">looking at </w:t>
      </w:r>
      <w:r w:rsidR="00606E19" w:rsidRPr="00EA7BD8">
        <w:rPr>
          <w:rFonts w:ascii="Garamond" w:hAnsi="Garamond" w:cs="FrankRuehl"/>
          <w:sz w:val="20"/>
          <w:szCs w:val="20"/>
        </w:rPr>
        <w:t xml:space="preserve">their shape and size. Most pieces will have hook and loop </w:t>
      </w:r>
      <w:r w:rsidR="00901D1C" w:rsidRPr="00EA7BD8">
        <w:rPr>
          <w:rFonts w:ascii="Garamond" w:hAnsi="Garamond" w:cs="FrankRuehl"/>
          <w:sz w:val="20"/>
          <w:szCs w:val="20"/>
        </w:rPr>
        <w:t xml:space="preserve">Velcro </w:t>
      </w:r>
      <w:r w:rsidR="00606E19" w:rsidRPr="00EA7BD8">
        <w:rPr>
          <w:rFonts w:ascii="Garamond" w:hAnsi="Garamond" w:cs="FrankRuehl"/>
          <w:sz w:val="20"/>
          <w:szCs w:val="20"/>
        </w:rPr>
        <w:t>that will help you as you attach them to their proper places.</w:t>
      </w:r>
    </w:p>
    <w:p w:rsidR="004D3B0B" w:rsidRPr="00AE7D01" w:rsidRDefault="004D3B0B" w:rsidP="004B67BE">
      <w:pPr>
        <w:spacing w:line="240" w:lineRule="auto"/>
        <w:jc w:val="center"/>
        <w:rPr>
          <w:rFonts w:ascii="Garamond" w:hAnsi="Garamond" w:cs="FrankRuehl"/>
          <w:b/>
          <w:sz w:val="24"/>
          <w:szCs w:val="24"/>
        </w:rPr>
      </w:pPr>
      <w:r w:rsidRPr="00AE7D01">
        <w:rPr>
          <w:rFonts w:ascii="Garamond" w:hAnsi="Garamond" w:cs="FrankRuehl"/>
          <w:b/>
          <w:sz w:val="24"/>
          <w:szCs w:val="24"/>
        </w:rPr>
        <w:t>Unclipping the plastic clips that hold the bottom flap</w:t>
      </w:r>
    </w:p>
    <w:p w:rsidR="00525CEF" w:rsidRDefault="004D3B0B" w:rsidP="004B67BE">
      <w:pPr>
        <w:spacing w:line="240" w:lineRule="auto"/>
        <w:ind w:left="990"/>
        <w:jc w:val="center"/>
        <w:rPr>
          <w:rFonts w:ascii="Garamond" w:hAnsi="Garamond" w:cs="FrankRuehl"/>
        </w:rPr>
      </w:pPr>
      <w:r>
        <w:rPr>
          <w:rFonts w:ascii="Garamond" w:hAnsi="Garamond" w:cs="FrankRuehl"/>
        </w:rPr>
        <w:t>*If your vehicle is 2010</w:t>
      </w:r>
      <w:r w:rsidRPr="00AE7D01">
        <w:rPr>
          <w:rFonts w:ascii="Garamond" w:hAnsi="Garamond" w:cs="FrankRuehl"/>
        </w:rPr>
        <w:t xml:space="preserve"> </w:t>
      </w:r>
      <w:r>
        <w:rPr>
          <w:rFonts w:ascii="Garamond" w:hAnsi="Garamond" w:cs="FrankRuehl"/>
        </w:rPr>
        <w:t>or newer it could have these flaps. If it does not have</w:t>
      </w:r>
      <w:r w:rsidRPr="00AE7D01">
        <w:rPr>
          <w:rFonts w:ascii="Garamond" w:hAnsi="Garamond" w:cs="FrankRuehl"/>
        </w:rPr>
        <w:t xml:space="preserve"> </w:t>
      </w:r>
      <w:r w:rsidR="00A13BA3">
        <w:rPr>
          <w:rFonts w:ascii="Garamond" w:hAnsi="Garamond" w:cs="FrankRuehl"/>
        </w:rPr>
        <w:t xml:space="preserve">a </w:t>
      </w:r>
      <w:r w:rsidRPr="00AE7D01">
        <w:rPr>
          <w:rFonts w:ascii="Garamond" w:hAnsi="Garamond" w:cs="FrankRuehl"/>
        </w:rPr>
        <w:t>hard plastic backing or flap</w:t>
      </w:r>
      <w:r>
        <w:rPr>
          <w:rFonts w:ascii="Garamond" w:hAnsi="Garamond" w:cs="FrankRuehl"/>
        </w:rPr>
        <w:t xml:space="preserve"> in the back under the</w:t>
      </w:r>
      <w:r w:rsidRPr="00AE7D01">
        <w:rPr>
          <w:rFonts w:ascii="Garamond" w:hAnsi="Garamond" w:cs="FrankRuehl"/>
        </w:rPr>
        <w:t xml:space="preserve"> bottom</w:t>
      </w:r>
      <w:r>
        <w:rPr>
          <w:rFonts w:ascii="Garamond" w:hAnsi="Garamond" w:cs="FrankRuehl"/>
        </w:rPr>
        <w:t xml:space="preserve"> cushion,</w:t>
      </w:r>
      <w:r w:rsidRPr="00AE7D01">
        <w:rPr>
          <w:rFonts w:ascii="Garamond" w:hAnsi="Garamond" w:cs="FrankRuehl"/>
        </w:rPr>
        <w:t xml:space="preserve"> skip to</w:t>
      </w:r>
      <w:r>
        <w:rPr>
          <w:rFonts w:ascii="Garamond" w:hAnsi="Garamond" w:cs="FrankRuehl"/>
        </w:rPr>
        <w:t xml:space="preserve"> “Installing the Bucket Backrests”</w:t>
      </w:r>
      <w:r w:rsidR="004B67BE">
        <w:rPr>
          <w:rFonts w:ascii="Garamond" w:hAnsi="Garamond" w:cs="FrankRuehl"/>
        </w:rPr>
        <w:t>.</w:t>
      </w:r>
      <w:r w:rsidRPr="00AE7D01">
        <w:rPr>
          <w:rFonts w:ascii="Garamond" w:hAnsi="Garamond" w:cs="FrankRuehl"/>
        </w:rPr>
        <w:t xml:space="preserve"> </w:t>
      </w:r>
      <w:r w:rsidR="004B67BE">
        <w:rPr>
          <w:rFonts w:ascii="Garamond" w:hAnsi="Garamond" w:cs="FrankRuehl"/>
        </w:rPr>
        <w:t>See examples</w:t>
      </w:r>
      <w:r w:rsidR="006C4269">
        <w:rPr>
          <w:rFonts w:ascii="Garamond" w:hAnsi="Garamond" w:cs="FrankRuehl"/>
        </w:rPr>
        <w:t xml:space="preserve"> below</w:t>
      </w:r>
      <w:r w:rsidR="004B67BE">
        <w:rPr>
          <w:rFonts w:ascii="Garamond" w:hAnsi="Garamond" w:cs="FrankRuehl"/>
        </w:rPr>
        <w:t>.</w:t>
      </w:r>
    </w:p>
    <w:p w:rsidR="00525CEF" w:rsidRDefault="00525CEF" w:rsidP="004B67BE">
      <w:pPr>
        <w:spacing w:line="240" w:lineRule="auto"/>
        <w:ind w:left="990"/>
        <w:rPr>
          <w:rFonts w:ascii="Garamond" w:hAnsi="Garamond" w:cs="FrankRuehl"/>
        </w:rPr>
      </w:pPr>
      <w:r>
        <w:rPr>
          <w:rFonts w:ascii="Garamond" w:hAnsi="Garamond" w:cs="FrankRuehl"/>
        </w:rPr>
        <w:tab/>
      </w:r>
      <w:r>
        <w:rPr>
          <w:rFonts w:ascii="Garamond" w:hAnsi="Garamond" w:cs="FrankRuehl"/>
        </w:rPr>
        <w:tab/>
      </w:r>
      <w:r>
        <w:rPr>
          <w:rFonts w:ascii="Garamond" w:hAnsi="Garamond" w:cs="FrankRuehl"/>
        </w:rPr>
        <w:tab/>
        <w:t>Clipped</w:t>
      </w:r>
      <w:r>
        <w:rPr>
          <w:rFonts w:ascii="Garamond" w:hAnsi="Garamond" w:cs="FrankRuehl"/>
        </w:rPr>
        <w:tab/>
      </w:r>
      <w:r>
        <w:rPr>
          <w:rFonts w:ascii="Garamond" w:hAnsi="Garamond" w:cs="FrankRuehl"/>
        </w:rPr>
        <w:tab/>
      </w:r>
      <w:r>
        <w:rPr>
          <w:rFonts w:ascii="Garamond" w:hAnsi="Garamond" w:cs="FrankRuehl"/>
        </w:rPr>
        <w:tab/>
        <w:t xml:space="preserve"> </w:t>
      </w:r>
      <w:r>
        <w:rPr>
          <w:rFonts w:ascii="Garamond" w:hAnsi="Garamond" w:cs="FrankRuehl"/>
        </w:rPr>
        <w:tab/>
        <w:t xml:space="preserve">          </w:t>
      </w:r>
      <w:r>
        <w:rPr>
          <w:rFonts w:ascii="Garamond" w:hAnsi="Garamond" w:cs="FrankRuehl"/>
        </w:rPr>
        <w:tab/>
        <w:t xml:space="preserve">          Unclipped</w:t>
      </w:r>
    </w:p>
    <w:p w:rsidR="006C4269" w:rsidRPr="00AE7D01" w:rsidRDefault="00525CEF" w:rsidP="004B67BE">
      <w:pPr>
        <w:spacing w:line="240" w:lineRule="auto"/>
        <w:ind w:left="1440" w:firstLine="720"/>
        <w:rPr>
          <w:rFonts w:ascii="Garamond" w:hAnsi="Garamond" w:cs="FrankRuehl"/>
        </w:rPr>
      </w:pPr>
      <w:r>
        <w:rPr>
          <w:rFonts w:ascii="Garamond" w:hAnsi="Garamond" w:cs="FrankRuehl"/>
          <w:noProof/>
        </w:rPr>
        <w:drawing>
          <wp:inline distT="0" distB="0" distL="0" distR="0" wp14:anchorId="0F002A61" wp14:editId="146688FC">
            <wp:extent cx="1226634" cy="817756"/>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7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6634" cy="817756"/>
                    </a:xfrm>
                    <a:prstGeom prst="rect">
                      <a:avLst/>
                    </a:prstGeom>
                  </pic:spPr>
                </pic:pic>
              </a:graphicData>
            </a:graphic>
          </wp:inline>
        </w:drawing>
      </w:r>
      <w:r>
        <w:rPr>
          <w:rFonts w:ascii="Garamond" w:hAnsi="Garamond" w:cs="FrankRuehl"/>
          <w:noProof/>
        </w:rPr>
        <w:tab/>
      </w:r>
      <w:r>
        <w:rPr>
          <w:rFonts w:ascii="Garamond" w:hAnsi="Garamond" w:cs="FrankRuehl"/>
          <w:noProof/>
        </w:rPr>
        <w:tab/>
      </w:r>
      <w:r>
        <w:rPr>
          <w:rFonts w:ascii="Garamond" w:hAnsi="Garamond" w:cs="FrankRuehl"/>
          <w:noProof/>
        </w:rPr>
        <w:tab/>
      </w:r>
      <w:r>
        <w:rPr>
          <w:rFonts w:ascii="Garamond" w:hAnsi="Garamond" w:cs="FrankRuehl"/>
          <w:noProof/>
        </w:rPr>
        <w:tab/>
      </w:r>
      <w:r w:rsidR="00765A47">
        <w:rPr>
          <w:rFonts w:ascii="Garamond" w:hAnsi="Garamond" w:cs="FrankRueh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35pt;height:65.55pt">
            <v:imagedata r:id="rId12" o:title="IMG_9679"/>
          </v:shape>
        </w:pict>
      </w:r>
    </w:p>
    <w:p w:rsidR="004D3B0B" w:rsidRPr="00AE7D01" w:rsidRDefault="004D3B0B" w:rsidP="004B67BE">
      <w:pPr>
        <w:pStyle w:val="ListParagraph"/>
        <w:numPr>
          <w:ilvl w:val="0"/>
          <w:numId w:val="3"/>
        </w:numPr>
        <w:spacing w:line="240" w:lineRule="auto"/>
        <w:rPr>
          <w:rFonts w:ascii="Garamond" w:hAnsi="Garamond" w:cs="FrankRuehl"/>
          <w:sz w:val="20"/>
          <w:szCs w:val="20"/>
        </w:rPr>
      </w:pPr>
      <w:r>
        <w:rPr>
          <w:rFonts w:ascii="Garamond" w:hAnsi="Garamond" w:cs="FrankRuehl"/>
          <w:sz w:val="20"/>
          <w:szCs w:val="20"/>
        </w:rPr>
        <w:t>Look or feel</w:t>
      </w:r>
      <w:r w:rsidRPr="00AE7D01">
        <w:rPr>
          <w:rFonts w:ascii="Garamond" w:hAnsi="Garamond" w:cs="FrankRuehl"/>
          <w:sz w:val="20"/>
          <w:szCs w:val="20"/>
        </w:rPr>
        <w:t xml:space="preserve"> below the front bucket seat cushions in the rear. You should see/feel two elastic bands that are </w:t>
      </w:r>
      <w:r>
        <w:rPr>
          <w:rFonts w:ascii="Garamond" w:hAnsi="Garamond" w:cs="FrankRuehl"/>
          <w:sz w:val="20"/>
          <w:szCs w:val="20"/>
        </w:rPr>
        <w:t xml:space="preserve">both sewn to the plastic flap connected </w:t>
      </w:r>
      <w:r w:rsidRPr="00AE7D01">
        <w:rPr>
          <w:rFonts w:ascii="Garamond" w:hAnsi="Garamond" w:cs="FrankRuehl"/>
          <w:sz w:val="20"/>
          <w:szCs w:val="20"/>
        </w:rPr>
        <w:t xml:space="preserve">to plastic clips </w:t>
      </w:r>
      <w:r>
        <w:rPr>
          <w:rFonts w:ascii="Garamond" w:hAnsi="Garamond" w:cs="FrankRuehl"/>
          <w:sz w:val="20"/>
          <w:szCs w:val="20"/>
        </w:rPr>
        <w:t>which</w:t>
      </w:r>
      <w:r w:rsidRPr="00AE7D01">
        <w:rPr>
          <w:rFonts w:ascii="Garamond" w:hAnsi="Garamond" w:cs="FrankRuehl"/>
          <w:sz w:val="20"/>
          <w:szCs w:val="20"/>
        </w:rPr>
        <w:t xml:space="preserve"> are clipped to the metal support springs for the seat. There should be two for each bucket seat.</w:t>
      </w:r>
    </w:p>
    <w:p w:rsidR="004D3B0B" w:rsidRPr="00AE7D01" w:rsidRDefault="004D3B0B" w:rsidP="004B67BE">
      <w:pPr>
        <w:pStyle w:val="ListParagraph"/>
        <w:numPr>
          <w:ilvl w:val="0"/>
          <w:numId w:val="3"/>
        </w:numPr>
        <w:spacing w:line="240" w:lineRule="auto"/>
        <w:rPr>
          <w:rFonts w:ascii="Garamond" w:hAnsi="Garamond" w:cs="FrankRuehl"/>
          <w:sz w:val="20"/>
          <w:szCs w:val="20"/>
        </w:rPr>
      </w:pPr>
      <w:r w:rsidRPr="00AE7D01">
        <w:rPr>
          <w:rFonts w:ascii="Garamond" w:hAnsi="Garamond" w:cs="FrankRuehl"/>
          <w:sz w:val="20"/>
          <w:szCs w:val="20"/>
        </w:rPr>
        <w:lastRenderedPageBreak/>
        <w:t>Once you have located these plastic clips push them slightly forward and down. This should release the clips from the springs.</w:t>
      </w:r>
    </w:p>
    <w:p w:rsidR="004D3B0B" w:rsidRPr="004D3B0B" w:rsidRDefault="004D3B0B" w:rsidP="004B67BE">
      <w:pPr>
        <w:pStyle w:val="ListParagraph"/>
        <w:numPr>
          <w:ilvl w:val="0"/>
          <w:numId w:val="3"/>
        </w:numPr>
        <w:spacing w:line="240" w:lineRule="auto"/>
        <w:rPr>
          <w:rFonts w:ascii="Garamond" w:hAnsi="Garamond" w:cs="FrankRuehl"/>
          <w:sz w:val="20"/>
          <w:szCs w:val="20"/>
        </w:rPr>
      </w:pPr>
      <w:r w:rsidRPr="00AE7D01">
        <w:rPr>
          <w:rFonts w:ascii="Garamond" w:hAnsi="Garamond" w:cs="FrankRuehl"/>
          <w:sz w:val="20"/>
          <w:szCs w:val="20"/>
        </w:rPr>
        <w:t>Flip the plastic flap up</w:t>
      </w:r>
      <w:r>
        <w:rPr>
          <w:rFonts w:ascii="Garamond" w:hAnsi="Garamond" w:cs="FrankRuehl"/>
          <w:sz w:val="20"/>
          <w:szCs w:val="20"/>
        </w:rPr>
        <w:t>. This will give you</w:t>
      </w:r>
      <w:r w:rsidRPr="00AE7D01">
        <w:rPr>
          <w:rFonts w:ascii="Garamond" w:hAnsi="Garamond" w:cs="FrankRuehl"/>
          <w:sz w:val="20"/>
          <w:szCs w:val="20"/>
        </w:rPr>
        <w:t xml:space="preserve"> access to the opening between the backrest and the bottom seat.</w:t>
      </w:r>
    </w:p>
    <w:p w:rsidR="004B67BE" w:rsidRDefault="004B67BE" w:rsidP="004B67BE">
      <w:pPr>
        <w:tabs>
          <w:tab w:val="left" w:pos="720"/>
        </w:tabs>
        <w:spacing w:line="240" w:lineRule="auto"/>
        <w:jc w:val="center"/>
        <w:rPr>
          <w:rFonts w:ascii="Garamond" w:hAnsi="Garamond" w:cs="FrankRuehl"/>
          <w:b/>
          <w:sz w:val="24"/>
          <w:szCs w:val="24"/>
        </w:rPr>
      </w:pPr>
    </w:p>
    <w:p w:rsidR="004D3B0B" w:rsidRPr="00EA7BD8" w:rsidRDefault="004D3B0B" w:rsidP="004B67BE">
      <w:pPr>
        <w:tabs>
          <w:tab w:val="left" w:pos="720"/>
        </w:tabs>
        <w:spacing w:line="240" w:lineRule="auto"/>
        <w:jc w:val="center"/>
        <w:rPr>
          <w:rFonts w:ascii="Garamond" w:hAnsi="Garamond" w:cs="FrankRuehl"/>
          <w:b/>
          <w:sz w:val="24"/>
          <w:szCs w:val="24"/>
        </w:rPr>
      </w:pPr>
      <w:r w:rsidRPr="00EA7BD8">
        <w:rPr>
          <w:rFonts w:ascii="Garamond" w:hAnsi="Garamond" w:cs="FrankRuehl"/>
          <w:b/>
          <w:sz w:val="24"/>
          <w:szCs w:val="24"/>
        </w:rPr>
        <w:t>Installing the Bucket Backrests</w:t>
      </w:r>
    </w:p>
    <w:p w:rsidR="004B67BE" w:rsidRDefault="00985FB9" w:rsidP="004B67BE">
      <w:pPr>
        <w:pStyle w:val="ListParagraph"/>
        <w:numPr>
          <w:ilvl w:val="0"/>
          <w:numId w:val="8"/>
        </w:numPr>
        <w:tabs>
          <w:tab w:val="left" w:pos="720"/>
        </w:tabs>
        <w:spacing w:line="240" w:lineRule="auto"/>
        <w:ind w:left="720"/>
        <w:rPr>
          <w:rFonts w:ascii="Garamond" w:hAnsi="Garamond" w:cs="FrankRuehl"/>
          <w:sz w:val="20"/>
          <w:szCs w:val="20"/>
        </w:rPr>
      </w:pPr>
      <w:r>
        <w:rPr>
          <w:rFonts w:ascii="Garamond" w:hAnsi="Garamond" w:cs="FrankRuehl"/>
          <w:sz w:val="20"/>
          <w:szCs w:val="20"/>
        </w:rPr>
        <w:t>I</w:t>
      </w:r>
      <w:r w:rsidR="00901D1C" w:rsidRPr="00EA7BD8">
        <w:rPr>
          <w:rFonts w:ascii="Garamond" w:hAnsi="Garamond" w:cs="FrankRuehl"/>
          <w:sz w:val="20"/>
          <w:szCs w:val="20"/>
        </w:rPr>
        <w:t xml:space="preserve">f you have </w:t>
      </w:r>
      <w:r w:rsidR="0093629A" w:rsidRPr="00EA7BD8">
        <w:rPr>
          <w:rFonts w:ascii="Garamond" w:hAnsi="Garamond" w:cs="FrankRuehl"/>
          <w:sz w:val="20"/>
          <w:szCs w:val="20"/>
        </w:rPr>
        <w:t>Side Mounted Air B</w:t>
      </w:r>
      <w:r w:rsidR="00300B5F">
        <w:rPr>
          <w:rFonts w:ascii="Garamond" w:hAnsi="Garamond" w:cs="FrankRuehl"/>
          <w:sz w:val="20"/>
          <w:szCs w:val="20"/>
        </w:rPr>
        <w:t>ags</w:t>
      </w:r>
      <w:r w:rsidR="0093629A" w:rsidRPr="00EA7BD8">
        <w:rPr>
          <w:rFonts w:ascii="Garamond" w:hAnsi="Garamond" w:cs="FrankRuehl"/>
          <w:sz w:val="20"/>
          <w:szCs w:val="20"/>
        </w:rPr>
        <w:t xml:space="preserve"> </w:t>
      </w:r>
      <w:r w:rsidR="00901D1C" w:rsidRPr="00EA7BD8">
        <w:rPr>
          <w:rFonts w:ascii="Garamond" w:hAnsi="Garamond" w:cs="FrankRuehl"/>
          <w:sz w:val="20"/>
          <w:szCs w:val="20"/>
        </w:rPr>
        <w:t xml:space="preserve">there will be Velcro on the outer side of the seat cover for the air bag to </w:t>
      </w:r>
      <w:r w:rsidR="00300B5F">
        <w:rPr>
          <w:rFonts w:ascii="Garamond" w:hAnsi="Garamond" w:cs="FrankRuehl"/>
          <w:sz w:val="20"/>
          <w:szCs w:val="20"/>
        </w:rPr>
        <w:t>deploy</w:t>
      </w:r>
      <w:r w:rsidR="00901D1C" w:rsidRPr="00EA7BD8">
        <w:rPr>
          <w:rFonts w:ascii="Garamond" w:hAnsi="Garamond" w:cs="FrankRuehl"/>
          <w:sz w:val="20"/>
          <w:szCs w:val="20"/>
        </w:rPr>
        <w:t xml:space="preserve">. </w:t>
      </w:r>
      <w:r w:rsidR="00300B5F" w:rsidRPr="00EA7BD8">
        <w:rPr>
          <w:rFonts w:ascii="Garamond" w:hAnsi="Garamond" w:cs="FrankRuehl"/>
          <w:sz w:val="20"/>
          <w:szCs w:val="20"/>
        </w:rPr>
        <w:t>(</w:t>
      </w:r>
      <w:r w:rsidR="00300B5F">
        <w:rPr>
          <w:rFonts w:ascii="Garamond" w:hAnsi="Garamond" w:cs="FrankRuehl"/>
          <w:sz w:val="20"/>
          <w:szCs w:val="20"/>
        </w:rPr>
        <w:t>There will be a tag and mostly for</w:t>
      </w:r>
      <w:r w:rsidR="00300B5F" w:rsidRPr="00EA7BD8">
        <w:rPr>
          <w:rFonts w:ascii="Garamond" w:hAnsi="Garamond" w:cs="FrankRuehl"/>
          <w:sz w:val="20"/>
          <w:szCs w:val="20"/>
        </w:rPr>
        <w:t xml:space="preserve"> models 2010+)</w:t>
      </w:r>
      <w:r w:rsidR="00300B5F">
        <w:rPr>
          <w:rFonts w:ascii="Garamond" w:hAnsi="Garamond" w:cs="FrankRuehl"/>
          <w:sz w:val="20"/>
          <w:szCs w:val="20"/>
        </w:rPr>
        <w:t xml:space="preserve"> </w:t>
      </w:r>
      <w:r w:rsidR="00525CEF">
        <w:rPr>
          <w:rFonts w:ascii="Garamond" w:hAnsi="Garamond" w:cs="FrankRuehl"/>
          <w:sz w:val="20"/>
          <w:szCs w:val="20"/>
        </w:rPr>
        <w:t>See example</w:t>
      </w:r>
      <w:r w:rsidR="004B67BE">
        <w:rPr>
          <w:rFonts w:ascii="Garamond" w:hAnsi="Garamond" w:cs="FrankRuehl"/>
          <w:sz w:val="20"/>
          <w:szCs w:val="20"/>
        </w:rPr>
        <w:t>s</w:t>
      </w:r>
      <w:r w:rsidR="00525CEF">
        <w:rPr>
          <w:rFonts w:ascii="Garamond" w:hAnsi="Garamond" w:cs="FrankRuehl"/>
          <w:sz w:val="20"/>
          <w:szCs w:val="20"/>
        </w:rPr>
        <w:t xml:space="preserve"> below</w:t>
      </w:r>
    </w:p>
    <w:p w:rsidR="00525CEF" w:rsidRPr="004B67BE" w:rsidRDefault="004B67BE" w:rsidP="004B67BE">
      <w:pPr>
        <w:tabs>
          <w:tab w:val="left" w:pos="720"/>
        </w:tabs>
        <w:spacing w:line="240" w:lineRule="auto"/>
        <w:ind w:left="360"/>
        <w:rPr>
          <w:rFonts w:ascii="Garamond" w:hAnsi="Garamond" w:cs="FrankRuehl"/>
          <w:sz w:val="20"/>
          <w:szCs w:val="20"/>
        </w:rPr>
      </w:pPr>
      <w:r>
        <w:rPr>
          <w:rFonts w:ascii="Garamond" w:hAnsi="Garamond" w:cs="FrankRuehl"/>
          <w:sz w:val="20"/>
          <w:szCs w:val="20"/>
        </w:rPr>
        <w:tab/>
      </w:r>
      <w:r>
        <w:rPr>
          <w:rFonts w:ascii="Garamond" w:hAnsi="Garamond" w:cs="FrankRuehl"/>
          <w:sz w:val="20"/>
          <w:szCs w:val="20"/>
        </w:rPr>
        <w:tab/>
      </w:r>
      <w:r w:rsidRPr="004B67BE">
        <w:rPr>
          <w:rFonts w:ascii="Garamond" w:hAnsi="Garamond" w:cs="FrankRuehl"/>
          <w:sz w:val="20"/>
          <w:szCs w:val="20"/>
        </w:rPr>
        <w:tab/>
      </w:r>
      <w:r w:rsidR="00E56A83">
        <w:rPr>
          <w:noProof/>
        </w:rPr>
        <w:t xml:space="preserve"> </w:t>
      </w:r>
      <w:r w:rsidR="00525CEF">
        <w:rPr>
          <w:noProof/>
        </w:rPr>
        <w:drawing>
          <wp:inline distT="0" distB="0" distL="0" distR="0" wp14:anchorId="3CA1E970" wp14:editId="2A8548E0">
            <wp:extent cx="1226634" cy="817756"/>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6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39801" cy="826534"/>
                    </a:xfrm>
                    <a:prstGeom prst="rect">
                      <a:avLst/>
                    </a:prstGeom>
                  </pic:spPr>
                </pic:pic>
              </a:graphicData>
            </a:graphic>
          </wp:inline>
        </w:drawing>
      </w:r>
      <w:r w:rsidR="00E56A83">
        <w:rPr>
          <w:noProof/>
        </w:rPr>
        <w:t xml:space="preserve"> </w:t>
      </w:r>
      <w:r w:rsidR="00E56A83">
        <w:rPr>
          <w:noProof/>
        </w:rPr>
        <w:tab/>
      </w:r>
      <w:r w:rsidR="00E56A83">
        <w:rPr>
          <w:noProof/>
        </w:rPr>
        <w:tab/>
      </w:r>
      <w:r w:rsidR="00E56A83">
        <w:rPr>
          <w:noProof/>
        </w:rPr>
        <w:tab/>
      </w:r>
      <w:r w:rsidR="00E56A83">
        <w:rPr>
          <w:noProof/>
        </w:rPr>
        <w:tab/>
      </w:r>
      <w:r w:rsidR="00525CEF" w:rsidRPr="004B67BE">
        <w:rPr>
          <w:rFonts w:ascii="Garamond" w:hAnsi="Garamond" w:cs="FrankRuehl"/>
          <w:sz w:val="20"/>
          <w:szCs w:val="20"/>
        </w:rPr>
        <w:t xml:space="preserve"> </w:t>
      </w:r>
      <w:r w:rsidR="00525CEF">
        <w:rPr>
          <w:noProof/>
        </w:rPr>
        <w:drawing>
          <wp:inline distT="0" distB="0" distL="0" distR="0" wp14:anchorId="56499563" wp14:editId="5FF4D2E6">
            <wp:extent cx="1215482" cy="810322"/>
            <wp:effectExtent l="0" t="0" r="381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6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7829" cy="811887"/>
                    </a:xfrm>
                    <a:prstGeom prst="rect">
                      <a:avLst/>
                    </a:prstGeom>
                  </pic:spPr>
                </pic:pic>
              </a:graphicData>
            </a:graphic>
          </wp:inline>
        </w:drawing>
      </w:r>
    </w:p>
    <w:p w:rsidR="000A280C" w:rsidRPr="00EA7BD8" w:rsidRDefault="00525CEF" w:rsidP="004B67BE">
      <w:pPr>
        <w:pStyle w:val="ListParagraph"/>
        <w:numPr>
          <w:ilvl w:val="0"/>
          <w:numId w:val="8"/>
        </w:numPr>
        <w:tabs>
          <w:tab w:val="left" w:pos="720"/>
        </w:tabs>
        <w:spacing w:line="240" w:lineRule="auto"/>
        <w:ind w:left="720"/>
        <w:rPr>
          <w:rFonts w:ascii="Garamond" w:hAnsi="Garamond" w:cs="FrankRuehl"/>
          <w:sz w:val="20"/>
          <w:szCs w:val="20"/>
        </w:rPr>
      </w:pPr>
      <w:r>
        <w:rPr>
          <w:rFonts w:ascii="Garamond" w:hAnsi="Garamond" w:cs="FrankRuehl"/>
          <w:sz w:val="20"/>
          <w:szCs w:val="20"/>
        </w:rPr>
        <w:t>F</w:t>
      </w:r>
      <w:r w:rsidR="00855E8B">
        <w:rPr>
          <w:rFonts w:ascii="Garamond" w:hAnsi="Garamond" w:cs="FrankRuehl"/>
          <w:sz w:val="20"/>
          <w:szCs w:val="20"/>
        </w:rPr>
        <w:t>old</w:t>
      </w:r>
      <w:r w:rsidR="00624BA4" w:rsidRPr="00EA7BD8">
        <w:rPr>
          <w:rFonts w:ascii="Garamond" w:hAnsi="Garamond" w:cs="FrankRuehl"/>
          <w:sz w:val="20"/>
          <w:szCs w:val="20"/>
        </w:rPr>
        <w:t xml:space="preserve"> </w:t>
      </w:r>
      <w:r w:rsidR="00E4100C">
        <w:rPr>
          <w:rFonts w:ascii="Garamond" w:hAnsi="Garamond" w:cs="FrankRuehl"/>
          <w:sz w:val="20"/>
          <w:szCs w:val="20"/>
        </w:rPr>
        <w:t>the backrests</w:t>
      </w:r>
      <w:r w:rsidR="00855E8B">
        <w:rPr>
          <w:rFonts w:ascii="Garamond" w:hAnsi="Garamond" w:cs="FrankRuehl"/>
          <w:sz w:val="20"/>
          <w:szCs w:val="20"/>
        </w:rPr>
        <w:t xml:space="preserve"> up 1/2</w:t>
      </w:r>
      <w:r w:rsidR="00624BA4" w:rsidRPr="00EA7BD8">
        <w:rPr>
          <w:rFonts w:ascii="Garamond" w:hAnsi="Garamond" w:cs="FrankRuehl"/>
          <w:sz w:val="20"/>
          <w:szCs w:val="20"/>
        </w:rPr>
        <w:t xml:space="preserve"> of the way</w:t>
      </w:r>
      <w:r w:rsidR="00300B5F">
        <w:rPr>
          <w:rFonts w:ascii="Garamond" w:hAnsi="Garamond" w:cs="FrankRuehl"/>
          <w:sz w:val="20"/>
          <w:szCs w:val="20"/>
        </w:rPr>
        <w:t>.</w:t>
      </w:r>
      <w:r w:rsidR="00624BA4" w:rsidRPr="00EA7BD8">
        <w:rPr>
          <w:rFonts w:ascii="Garamond" w:hAnsi="Garamond" w:cs="FrankRuehl"/>
          <w:sz w:val="20"/>
          <w:szCs w:val="20"/>
        </w:rPr>
        <w:t xml:space="preserve"> </w:t>
      </w:r>
    </w:p>
    <w:p w:rsidR="00606E19" w:rsidRPr="00EA7BD8" w:rsidRDefault="00624BA4" w:rsidP="004B67BE">
      <w:pPr>
        <w:pStyle w:val="ListParagraph"/>
        <w:numPr>
          <w:ilvl w:val="0"/>
          <w:numId w:val="8"/>
        </w:numPr>
        <w:tabs>
          <w:tab w:val="left" w:pos="720"/>
        </w:tabs>
        <w:spacing w:line="240" w:lineRule="auto"/>
        <w:ind w:left="720"/>
        <w:rPr>
          <w:rFonts w:ascii="Garamond" w:hAnsi="Garamond" w:cs="FrankRuehl"/>
          <w:sz w:val="20"/>
          <w:szCs w:val="20"/>
        </w:rPr>
      </w:pPr>
      <w:r w:rsidRPr="00EA7BD8">
        <w:rPr>
          <w:rFonts w:ascii="Garamond" w:hAnsi="Garamond" w:cs="FrankRuehl"/>
          <w:sz w:val="20"/>
          <w:szCs w:val="20"/>
        </w:rPr>
        <w:t>Slide</w:t>
      </w:r>
      <w:r w:rsidR="00606E19" w:rsidRPr="00EA7BD8">
        <w:rPr>
          <w:rFonts w:ascii="Garamond" w:hAnsi="Garamond" w:cs="FrankRuehl"/>
          <w:sz w:val="20"/>
          <w:szCs w:val="20"/>
        </w:rPr>
        <w:t xml:space="preserve"> </w:t>
      </w:r>
      <w:r w:rsidR="00FD1879" w:rsidRPr="00EA7BD8">
        <w:rPr>
          <w:rFonts w:ascii="Garamond" w:hAnsi="Garamond" w:cs="FrankRuehl"/>
          <w:sz w:val="20"/>
          <w:szCs w:val="20"/>
        </w:rPr>
        <w:t>the backrests</w:t>
      </w:r>
      <w:r w:rsidR="00606E19" w:rsidRPr="00EA7BD8">
        <w:rPr>
          <w:rFonts w:ascii="Garamond" w:hAnsi="Garamond" w:cs="FrankRuehl"/>
          <w:sz w:val="20"/>
          <w:szCs w:val="20"/>
        </w:rPr>
        <w:t xml:space="preserve"> down as</w:t>
      </w:r>
      <w:r w:rsidRPr="00EA7BD8">
        <w:rPr>
          <w:rFonts w:ascii="Garamond" w:hAnsi="Garamond" w:cs="FrankRuehl"/>
          <w:sz w:val="20"/>
          <w:szCs w:val="20"/>
        </w:rPr>
        <w:t xml:space="preserve"> far as you can</w:t>
      </w:r>
      <w:r w:rsidR="00300B5F">
        <w:rPr>
          <w:rFonts w:ascii="Garamond" w:hAnsi="Garamond" w:cs="FrankRuehl"/>
          <w:sz w:val="20"/>
          <w:szCs w:val="20"/>
        </w:rPr>
        <w:t>,</w:t>
      </w:r>
      <w:r w:rsidRPr="00EA7BD8">
        <w:rPr>
          <w:rFonts w:ascii="Garamond" w:hAnsi="Garamond" w:cs="FrankRuehl"/>
          <w:sz w:val="20"/>
          <w:szCs w:val="20"/>
        </w:rPr>
        <w:t xml:space="preserve"> then roll</w:t>
      </w:r>
      <w:r w:rsidR="00606E19" w:rsidRPr="00EA7BD8">
        <w:rPr>
          <w:rFonts w:ascii="Garamond" w:hAnsi="Garamond" w:cs="FrankRuehl"/>
          <w:sz w:val="20"/>
          <w:szCs w:val="20"/>
        </w:rPr>
        <w:t xml:space="preserve"> </w:t>
      </w:r>
      <w:r w:rsidR="00901D1C" w:rsidRPr="00EA7BD8">
        <w:rPr>
          <w:rFonts w:ascii="Garamond" w:hAnsi="Garamond" w:cs="FrankRuehl"/>
          <w:sz w:val="20"/>
          <w:szCs w:val="20"/>
        </w:rPr>
        <w:t>them</w:t>
      </w:r>
      <w:r w:rsidR="00300B5F">
        <w:rPr>
          <w:rFonts w:ascii="Garamond" w:hAnsi="Garamond" w:cs="FrankRuehl"/>
          <w:sz w:val="20"/>
          <w:szCs w:val="20"/>
        </w:rPr>
        <w:t xml:space="preserve"> downward</w:t>
      </w:r>
      <w:r w:rsidR="00901D1C" w:rsidRPr="00EA7BD8">
        <w:rPr>
          <w:rFonts w:ascii="Garamond" w:hAnsi="Garamond" w:cs="FrankRuehl"/>
          <w:sz w:val="20"/>
          <w:szCs w:val="20"/>
        </w:rPr>
        <w:t xml:space="preserve"> </w:t>
      </w:r>
      <w:r w:rsidR="00300B5F">
        <w:rPr>
          <w:rFonts w:ascii="Garamond" w:hAnsi="Garamond" w:cs="FrankRuehl"/>
          <w:sz w:val="20"/>
          <w:szCs w:val="20"/>
        </w:rPr>
        <w:t>the rest of the way. If</w:t>
      </w:r>
      <w:r w:rsidRPr="00EA7BD8">
        <w:rPr>
          <w:rFonts w:ascii="Garamond" w:hAnsi="Garamond" w:cs="FrankRuehl"/>
          <w:sz w:val="20"/>
          <w:szCs w:val="20"/>
        </w:rPr>
        <w:t xml:space="preserve"> you have rear pockets,</w:t>
      </w:r>
      <w:r w:rsidR="00300B5F">
        <w:rPr>
          <w:rFonts w:ascii="Garamond" w:hAnsi="Garamond" w:cs="FrankRuehl"/>
          <w:sz w:val="20"/>
          <w:szCs w:val="20"/>
        </w:rPr>
        <w:t xml:space="preserve"> be careful</w:t>
      </w:r>
      <w:r w:rsidRPr="00EA7BD8">
        <w:rPr>
          <w:rFonts w:ascii="Garamond" w:hAnsi="Garamond" w:cs="FrankRuehl"/>
          <w:sz w:val="20"/>
          <w:szCs w:val="20"/>
        </w:rPr>
        <w:t xml:space="preserve"> </w:t>
      </w:r>
      <w:r w:rsidR="00901D1C" w:rsidRPr="00EA7BD8">
        <w:rPr>
          <w:rFonts w:ascii="Garamond" w:hAnsi="Garamond" w:cs="FrankRuehl"/>
          <w:sz w:val="20"/>
          <w:szCs w:val="20"/>
        </w:rPr>
        <w:t>that you don’t have your hand in the rear pocket as you ar</w:t>
      </w:r>
      <w:r w:rsidR="00300B5F">
        <w:rPr>
          <w:rFonts w:ascii="Garamond" w:hAnsi="Garamond" w:cs="FrankRuehl"/>
          <w:sz w:val="20"/>
          <w:szCs w:val="20"/>
        </w:rPr>
        <w:t xml:space="preserve">e </w:t>
      </w:r>
      <w:r w:rsidR="00855E8B">
        <w:rPr>
          <w:rFonts w:ascii="Garamond" w:hAnsi="Garamond" w:cs="FrankRuehl"/>
          <w:sz w:val="20"/>
          <w:szCs w:val="20"/>
        </w:rPr>
        <w:t>pulling down and rolling them.</w:t>
      </w:r>
    </w:p>
    <w:p w:rsidR="00901D1C" w:rsidRPr="00EA7BD8" w:rsidRDefault="00901D1C" w:rsidP="004B67BE">
      <w:pPr>
        <w:pStyle w:val="ListParagraph"/>
        <w:numPr>
          <w:ilvl w:val="0"/>
          <w:numId w:val="8"/>
        </w:numPr>
        <w:tabs>
          <w:tab w:val="left" w:pos="720"/>
        </w:tabs>
        <w:spacing w:line="240" w:lineRule="auto"/>
        <w:ind w:left="720"/>
        <w:rPr>
          <w:rFonts w:ascii="Garamond" w:hAnsi="Garamond" w:cs="FrankRuehl"/>
          <w:sz w:val="20"/>
          <w:szCs w:val="20"/>
        </w:rPr>
      </w:pPr>
      <w:r w:rsidRPr="00EA7BD8">
        <w:rPr>
          <w:rFonts w:ascii="Garamond" w:hAnsi="Garamond" w:cs="FrankRuehl"/>
          <w:sz w:val="20"/>
          <w:szCs w:val="20"/>
        </w:rPr>
        <w:t>If you hav</w:t>
      </w:r>
      <w:r w:rsidR="00765A47">
        <w:rPr>
          <w:rFonts w:ascii="Garamond" w:hAnsi="Garamond" w:cs="FrankRuehl"/>
          <w:sz w:val="20"/>
          <w:szCs w:val="20"/>
        </w:rPr>
        <w:t>e the V</w:t>
      </w:r>
      <w:r w:rsidRPr="00EA7BD8">
        <w:rPr>
          <w:rFonts w:ascii="Garamond" w:hAnsi="Garamond" w:cs="FrankRuehl"/>
          <w:sz w:val="20"/>
          <w:szCs w:val="20"/>
        </w:rPr>
        <w:t>elcro on the outer sides for your airbags</w:t>
      </w:r>
      <w:r w:rsidR="00300B5F">
        <w:rPr>
          <w:rFonts w:ascii="Garamond" w:hAnsi="Garamond" w:cs="FrankRuehl"/>
          <w:sz w:val="20"/>
          <w:szCs w:val="20"/>
        </w:rPr>
        <w:t>,</w:t>
      </w:r>
      <w:r w:rsidRPr="00EA7BD8">
        <w:rPr>
          <w:rFonts w:ascii="Garamond" w:hAnsi="Garamond" w:cs="FrankRuehl"/>
          <w:sz w:val="20"/>
          <w:szCs w:val="20"/>
        </w:rPr>
        <w:t xml:space="preserve"> connect these</w:t>
      </w:r>
      <w:r w:rsidR="00A0755C" w:rsidRPr="00EA7BD8">
        <w:rPr>
          <w:rFonts w:ascii="Garamond" w:hAnsi="Garamond" w:cs="FrankRuehl"/>
          <w:sz w:val="20"/>
          <w:szCs w:val="20"/>
        </w:rPr>
        <w:t xml:space="preserve"> together by placing the hook on</w:t>
      </w:r>
      <w:r w:rsidRPr="00EA7BD8">
        <w:rPr>
          <w:rFonts w:ascii="Garamond" w:hAnsi="Garamond" w:cs="FrankRuehl"/>
          <w:sz w:val="20"/>
          <w:szCs w:val="20"/>
        </w:rPr>
        <w:t xml:space="preserve"> the loop. </w:t>
      </w:r>
    </w:p>
    <w:p w:rsidR="00901D1C" w:rsidRPr="00EA7BD8" w:rsidRDefault="00901D1C" w:rsidP="004B67BE">
      <w:pPr>
        <w:pStyle w:val="ListParagraph"/>
        <w:numPr>
          <w:ilvl w:val="0"/>
          <w:numId w:val="8"/>
        </w:numPr>
        <w:tabs>
          <w:tab w:val="left" w:pos="810"/>
        </w:tabs>
        <w:spacing w:line="240" w:lineRule="auto"/>
        <w:ind w:left="720"/>
        <w:rPr>
          <w:rFonts w:ascii="Garamond" w:hAnsi="Garamond" w:cs="FrankRuehl"/>
          <w:sz w:val="20"/>
          <w:szCs w:val="20"/>
        </w:rPr>
      </w:pPr>
      <w:r w:rsidRPr="00EA7BD8">
        <w:rPr>
          <w:rFonts w:ascii="Garamond" w:hAnsi="Garamond" w:cs="FrankRuehl"/>
          <w:sz w:val="20"/>
          <w:szCs w:val="20"/>
        </w:rPr>
        <w:t>Once the cover is on</w:t>
      </w:r>
      <w:r w:rsidR="00624BA4" w:rsidRPr="00EA7BD8">
        <w:rPr>
          <w:rFonts w:ascii="Garamond" w:hAnsi="Garamond" w:cs="FrankRuehl"/>
          <w:sz w:val="20"/>
          <w:szCs w:val="20"/>
        </w:rPr>
        <w:t>,</w:t>
      </w:r>
      <w:r w:rsidRPr="00EA7BD8">
        <w:rPr>
          <w:rFonts w:ascii="Garamond" w:hAnsi="Garamond" w:cs="FrankRuehl"/>
          <w:sz w:val="20"/>
          <w:szCs w:val="20"/>
        </w:rPr>
        <w:t xml:space="preserve"> feed the front flap through the </w:t>
      </w:r>
      <w:r w:rsidR="00300B5F">
        <w:rPr>
          <w:rFonts w:ascii="Garamond" w:hAnsi="Garamond" w:cs="FrankRuehl"/>
          <w:sz w:val="20"/>
          <w:szCs w:val="20"/>
        </w:rPr>
        <w:t>space</w:t>
      </w:r>
      <w:r w:rsidRPr="00EA7BD8">
        <w:rPr>
          <w:rFonts w:ascii="Garamond" w:hAnsi="Garamond" w:cs="FrankRuehl"/>
          <w:sz w:val="20"/>
          <w:szCs w:val="20"/>
        </w:rPr>
        <w:t xml:space="preserve"> betw</w:t>
      </w:r>
      <w:r w:rsidR="0093629A" w:rsidRPr="00EA7BD8">
        <w:rPr>
          <w:rFonts w:ascii="Garamond" w:hAnsi="Garamond" w:cs="FrankRuehl"/>
          <w:sz w:val="20"/>
          <w:szCs w:val="20"/>
        </w:rPr>
        <w:t>een the backrest and bottom seat</w:t>
      </w:r>
      <w:r w:rsidR="00300B5F">
        <w:rPr>
          <w:rFonts w:ascii="Garamond" w:hAnsi="Garamond" w:cs="FrankRuehl"/>
          <w:sz w:val="20"/>
          <w:szCs w:val="20"/>
        </w:rPr>
        <w:t>.</w:t>
      </w:r>
      <w:r w:rsidR="000A280C" w:rsidRPr="00EA7BD8">
        <w:rPr>
          <w:rFonts w:ascii="Garamond" w:hAnsi="Garamond" w:cs="FrankRuehl"/>
          <w:sz w:val="20"/>
          <w:szCs w:val="20"/>
        </w:rPr>
        <w:t xml:space="preserve"> </w:t>
      </w:r>
      <w:r w:rsidR="00300B5F">
        <w:rPr>
          <w:rFonts w:ascii="Garamond" w:hAnsi="Garamond" w:cs="FrankRuehl"/>
          <w:sz w:val="20"/>
          <w:szCs w:val="20"/>
        </w:rPr>
        <w:t>P</w:t>
      </w:r>
      <w:r w:rsidR="000A280C" w:rsidRPr="00EA7BD8">
        <w:rPr>
          <w:rFonts w:ascii="Garamond" w:hAnsi="Garamond" w:cs="FrankRuehl"/>
          <w:sz w:val="20"/>
          <w:szCs w:val="20"/>
        </w:rPr>
        <w:t>ull</w:t>
      </w:r>
      <w:r w:rsidR="00300B5F">
        <w:rPr>
          <w:rFonts w:ascii="Garamond" w:hAnsi="Garamond" w:cs="FrankRuehl"/>
          <w:sz w:val="20"/>
          <w:szCs w:val="20"/>
        </w:rPr>
        <w:t xml:space="preserve"> as tight as you can, making sure it is not wrinkled.</w:t>
      </w:r>
    </w:p>
    <w:p w:rsidR="00A0755C" w:rsidRPr="00AE7D01" w:rsidRDefault="00300B5F" w:rsidP="004B67BE">
      <w:pPr>
        <w:pStyle w:val="ListParagraph"/>
        <w:numPr>
          <w:ilvl w:val="0"/>
          <w:numId w:val="8"/>
        </w:numPr>
        <w:tabs>
          <w:tab w:val="left" w:pos="810"/>
        </w:tabs>
        <w:spacing w:line="240" w:lineRule="auto"/>
        <w:ind w:left="720"/>
        <w:rPr>
          <w:rFonts w:ascii="Garamond" w:hAnsi="Garamond" w:cs="FrankRuehl"/>
          <w:sz w:val="24"/>
        </w:rPr>
      </w:pPr>
      <w:r>
        <w:rPr>
          <w:rFonts w:ascii="Garamond" w:hAnsi="Garamond" w:cs="FrankRuehl"/>
          <w:sz w:val="20"/>
          <w:szCs w:val="20"/>
        </w:rPr>
        <w:t>If you have h</w:t>
      </w:r>
      <w:r w:rsidR="00765A47">
        <w:rPr>
          <w:rFonts w:ascii="Garamond" w:hAnsi="Garamond" w:cs="FrankRuehl"/>
          <w:sz w:val="20"/>
          <w:szCs w:val="20"/>
        </w:rPr>
        <w:t>ook V</w:t>
      </w:r>
      <w:r w:rsidR="00A0755C" w:rsidRPr="00EA7BD8">
        <w:rPr>
          <w:rFonts w:ascii="Garamond" w:hAnsi="Garamond" w:cs="FrankRuehl"/>
          <w:sz w:val="20"/>
          <w:szCs w:val="20"/>
        </w:rPr>
        <w:t>elcro</w:t>
      </w:r>
      <w:r w:rsidR="000A280C" w:rsidRPr="00EA7BD8">
        <w:rPr>
          <w:rFonts w:ascii="Garamond" w:hAnsi="Garamond" w:cs="FrankRuehl"/>
          <w:sz w:val="20"/>
          <w:szCs w:val="20"/>
        </w:rPr>
        <w:t>,</w:t>
      </w:r>
      <w:r>
        <w:rPr>
          <w:rFonts w:ascii="Garamond" w:hAnsi="Garamond" w:cs="FrankRuehl"/>
          <w:sz w:val="20"/>
          <w:szCs w:val="20"/>
        </w:rPr>
        <w:t xml:space="preserve"> connect it</w:t>
      </w:r>
      <w:r w:rsidR="00A0755C" w:rsidRPr="00EA7BD8">
        <w:rPr>
          <w:rFonts w:ascii="Garamond" w:hAnsi="Garamond" w:cs="FrankRuehl"/>
          <w:sz w:val="20"/>
          <w:szCs w:val="20"/>
        </w:rPr>
        <w:t xml:space="preserve"> to</w:t>
      </w:r>
      <w:r w:rsidR="00AE7D01" w:rsidRPr="00EA7BD8">
        <w:rPr>
          <w:rFonts w:ascii="Garamond" w:hAnsi="Garamond" w:cs="FrankRuehl"/>
          <w:sz w:val="20"/>
          <w:szCs w:val="20"/>
        </w:rPr>
        <w:t xml:space="preserve"> the </w:t>
      </w:r>
      <w:r>
        <w:rPr>
          <w:rFonts w:ascii="Garamond" w:hAnsi="Garamond" w:cs="FrankRuehl"/>
          <w:sz w:val="20"/>
          <w:szCs w:val="20"/>
        </w:rPr>
        <w:t>flap already pushed through</w:t>
      </w:r>
      <w:r w:rsidR="00AE7D01" w:rsidRPr="00EA7BD8">
        <w:rPr>
          <w:rFonts w:ascii="Garamond" w:hAnsi="Garamond" w:cs="FrankRuehl"/>
          <w:sz w:val="20"/>
          <w:szCs w:val="20"/>
        </w:rPr>
        <w:t xml:space="preserve"> </w:t>
      </w:r>
      <w:r w:rsidR="00296F82" w:rsidRPr="00EA7BD8">
        <w:rPr>
          <w:rFonts w:ascii="Garamond" w:hAnsi="Garamond" w:cs="FrankRuehl"/>
          <w:sz w:val="20"/>
          <w:szCs w:val="20"/>
        </w:rPr>
        <w:t>while keeping the cover tight.</w:t>
      </w:r>
      <w:r w:rsidR="00A0755C" w:rsidRPr="00EA7BD8">
        <w:rPr>
          <w:rFonts w:ascii="Garamond" w:hAnsi="Garamond" w:cs="FrankRuehl"/>
          <w:sz w:val="20"/>
          <w:szCs w:val="20"/>
        </w:rPr>
        <w:t xml:space="preserve"> If you have elastic loops you will </w:t>
      </w:r>
      <w:r>
        <w:rPr>
          <w:rFonts w:ascii="Garamond" w:hAnsi="Garamond" w:cs="FrankRuehl"/>
          <w:sz w:val="20"/>
          <w:szCs w:val="20"/>
        </w:rPr>
        <w:t xml:space="preserve">need to </w:t>
      </w:r>
      <w:r w:rsidR="00A0755C" w:rsidRPr="00EA7BD8">
        <w:rPr>
          <w:rFonts w:ascii="Garamond" w:hAnsi="Garamond" w:cs="FrankRuehl"/>
          <w:sz w:val="20"/>
          <w:szCs w:val="20"/>
        </w:rPr>
        <w:t xml:space="preserve">secure the bottom </w:t>
      </w:r>
      <w:r>
        <w:rPr>
          <w:rFonts w:ascii="Garamond" w:hAnsi="Garamond" w:cs="FrankRuehl"/>
          <w:sz w:val="20"/>
          <w:szCs w:val="20"/>
        </w:rPr>
        <w:t xml:space="preserve">bucket </w:t>
      </w:r>
      <w:r w:rsidR="0093629A" w:rsidRPr="00EA7BD8">
        <w:rPr>
          <w:rFonts w:ascii="Garamond" w:hAnsi="Garamond" w:cs="FrankRuehl"/>
          <w:sz w:val="20"/>
          <w:szCs w:val="20"/>
        </w:rPr>
        <w:t xml:space="preserve">seat </w:t>
      </w:r>
      <w:r w:rsidR="004B67BE" w:rsidRPr="00EA7BD8">
        <w:rPr>
          <w:rFonts w:ascii="Garamond" w:hAnsi="Garamond" w:cs="FrankRuehl"/>
          <w:sz w:val="20"/>
          <w:szCs w:val="20"/>
        </w:rPr>
        <w:t>cover</w:t>
      </w:r>
      <w:r w:rsidR="004B67BE">
        <w:rPr>
          <w:rFonts w:ascii="Garamond" w:hAnsi="Garamond" w:cs="FrankRuehl"/>
          <w:sz w:val="20"/>
          <w:szCs w:val="20"/>
        </w:rPr>
        <w:t xml:space="preserve"> (</w:t>
      </w:r>
      <w:r w:rsidR="001C3E04">
        <w:rPr>
          <w:rFonts w:ascii="Garamond" w:hAnsi="Garamond" w:cs="FrankRuehl"/>
          <w:sz w:val="20"/>
          <w:szCs w:val="20"/>
        </w:rPr>
        <w:t xml:space="preserve">“Installing the Bottom Bucket Seats”) </w:t>
      </w:r>
      <w:proofErr w:type="gramStart"/>
      <w:r w:rsidR="001C3E04">
        <w:rPr>
          <w:rFonts w:ascii="Garamond" w:hAnsi="Garamond" w:cs="FrankRuehl"/>
          <w:sz w:val="20"/>
          <w:szCs w:val="20"/>
        </w:rPr>
        <w:t xml:space="preserve">first </w:t>
      </w:r>
      <w:r>
        <w:rPr>
          <w:rFonts w:ascii="Garamond" w:hAnsi="Garamond" w:cs="FrankRuehl"/>
          <w:sz w:val="20"/>
          <w:szCs w:val="20"/>
        </w:rPr>
        <w:t>.</w:t>
      </w:r>
      <w:proofErr w:type="gramEnd"/>
      <w:r w:rsidR="00765A47">
        <w:rPr>
          <w:rFonts w:ascii="Garamond" w:hAnsi="Garamond" w:cs="FrankRuehl"/>
          <w:sz w:val="20"/>
          <w:szCs w:val="20"/>
        </w:rPr>
        <w:t xml:space="preserve">  S</w:t>
      </w:r>
      <w:r w:rsidR="00A0755C" w:rsidRPr="00EA7BD8">
        <w:rPr>
          <w:rFonts w:ascii="Garamond" w:hAnsi="Garamond" w:cs="FrankRuehl"/>
          <w:sz w:val="20"/>
          <w:szCs w:val="20"/>
        </w:rPr>
        <w:t xml:space="preserve">ecure </w:t>
      </w:r>
      <w:r>
        <w:rPr>
          <w:rFonts w:ascii="Garamond" w:hAnsi="Garamond" w:cs="FrankRuehl"/>
          <w:sz w:val="20"/>
          <w:szCs w:val="20"/>
        </w:rPr>
        <w:t>the</w:t>
      </w:r>
      <w:r w:rsidR="00A0755C" w:rsidRPr="00EA7BD8">
        <w:rPr>
          <w:rFonts w:ascii="Garamond" w:hAnsi="Garamond" w:cs="FrankRuehl"/>
          <w:sz w:val="20"/>
          <w:szCs w:val="20"/>
        </w:rPr>
        <w:t xml:space="preserve"> loops</w:t>
      </w:r>
      <w:r w:rsidR="001C3E04">
        <w:rPr>
          <w:rFonts w:ascii="Garamond" w:hAnsi="Garamond" w:cs="FrankRuehl"/>
          <w:sz w:val="20"/>
          <w:szCs w:val="20"/>
        </w:rPr>
        <w:t xml:space="preserve"> from the backrest cover to the metal support springs underneath the seat.</w:t>
      </w:r>
    </w:p>
    <w:p w:rsidR="0093629A" w:rsidRPr="00EA7BD8" w:rsidRDefault="0093629A" w:rsidP="004B67BE">
      <w:pPr>
        <w:tabs>
          <w:tab w:val="left" w:pos="810"/>
        </w:tabs>
        <w:spacing w:line="240" w:lineRule="auto"/>
        <w:ind w:left="360"/>
        <w:jc w:val="center"/>
        <w:rPr>
          <w:rFonts w:ascii="Garamond" w:hAnsi="Garamond" w:cs="FrankRuehl"/>
          <w:b/>
          <w:sz w:val="24"/>
          <w:szCs w:val="24"/>
        </w:rPr>
      </w:pPr>
      <w:r w:rsidRPr="00EA7BD8">
        <w:rPr>
          <w:rFonts w:ascii="Garamond" w:hAnsi="Garamond" w:cs="FrankRuehl"/>
          <w:b/>
          <w:sz w:val="24"/>
          <w:szCs w:val="24"/>
        </w:rPr>
        <w:t xml:space="preserve">Installing the </w:t>
      </w:r>
      <w:r w:rsidR="000A280C" w:rsidRPr="00EA7BD8">
        <w:rPr>
          <w:rFonts w:ascii="Garamond" w:hAnsi="Garamond" w:cs="FrankRuehl"/>
          <w:b/>
          <w:sz w:val="24"/>
          <w:szCs w:val="24"/>
        </w:rPr>
        <w:t xml:space="preserve">Bottom </w:t>
      </w:r>
      <w:r w:rsidRPr="00EA7BD8">
        <w:rPr>
          <w:rFonts w:ascii="Garamond" w:hAnsi="Garamond" w:cs="FrankRuehl"/>
          <w:b/>
          <w:sz w:val="24"/>
          <w:szCs w:val="24"/>
        </w:rPr>
        <w:t>Bucket Seats</w:t>
      </w:r>
    </w:p>
    <w:p w:rsidR="00901D1C" w:rsidRPr="00EA7BD8" w:rsidRDefault="001C3E04" w:rsidP="004B67BE">
      <w:pPr>
        <w:pStyle w:val="ListParagraph"/>
        <w:numPr>
          <w:ilvl w:val="0"/>
          <w:numId w:val="15"/>
        </w:numPr>
        <w:tabs>
          <w:tab w:val="left" w:pos="720"/>
        </w:tabs>
        <w:spacing w:line="240" w:lineRule="auto"/>
        <w:rPr>
          <w:rFonts w:ascii="Garamond" w:hAnsi="Garamond" w:cs="FrankRuehl"/>
          <w:sz w:val="20"/>
          <w:szCs w:val="20"/>
        </w:rPr>
      </w:pPr>
      <w:r>
        <w:rPr>
          <w:rFonts w:ascii="Garamond" w:hAnsi="Garamond" w:cs="FrankRuehl"/>
          <w:sz w:val="20"/>
          <w:szCs w:val="20"/>
        </w:rPr>
        <w:t>Place</w:t>
      </w:r>
      <w:r w:rsidR="00901D1C" w:rsidRPr="00EA7BD8">
        <w:rPr>
          <w:rFonts w:ascii="Garamond" w:hAnsi="Garamond" w:cs="FrankRuehl"/>
          <w:sz w:val="20"/>
          <w:szCs w:val="20"/>
        </w:rPr>
        <w:t xml:space="preserve"> the bottom seat cushion</w:t>
      </w:r>
      <w:r w:rsidR="00624BA4" w:rsidRPr="00EA7BD8">
        <w:rPr>
          <w:rFonts w:ascii="Garamond" w:hAnsi="Garamond" w:cs="FrankRuehl"/>
          <w:sz w:val="20"/>
          <w:szCs w:val="20"/>
        </w:rPr>
        <w:t xml:space="preserve"> cover</w:t>
      </w:r>
      <w:r w:rsidR="00901D1C" w:rsidRPr="00EA7BD8">
        <w:rPr>
          <w:rFonts w:ascii="Garamond" w:hAnsi="Garamond" w:cs="FrankRuehl"/>
          <w:sz w:val="20"/>
          <w:szCs w:val="20"/>
        </w:rPr>
        <w:t xml:space="preserve"> on the bottom seat</w:t>
      </w:r>
      <w:r w:rsidR="002C46F3" w:rsidRPr="00EA7BD8">
        <w:rPr>
          <w:rFonts w:ascii="Garamond" w:hAnsi="Garamond" w:cs="FrankRuehl"/>
          <w:sz w:val="20"/>
          <w:szCs w:val="20"/>
        </w:rPr>
        <w:t xml:space="preserve"> and position it into place</w:t>
      </w:r>
      <w:r w:rsidR="00901D1C" w:rsidRPr="00EA7BD8">
        <w:rPr>
          <w:rFonts w:ascii="Garamond" w:hAnsi="Garamond" w:cs="FrankRuehl"/>
          <w:sz w:val="20"/>
          <w:szCs w:val="20"/>
        </w:rPr>
        <w:t xml:space="preserve">. You </w:t>
      </w:r>
      <w:r>
        <w:rPr>
          <w:rFonts w:ascii="Garamond" w:hAnsi="Garamond" w:cs="FrankRuehl"/>
          <w:sz w:val="20"/>
          <w:szCs w:val="20"/>
        </w:rPr>
        <w:t xml:space="preserve">will </w:t>
      </w:r>
      <w:r w:rsidR="00901D1C" w:rsidRPr="00EA7BD8">
        <w:rPr>
          <w:rFonts w:ascii="Garamond" w:hAnsi="Garamond" w:cs="FrankRuehl"/>
          <w:sz w:val="20"/>
          <w:szCs w:val="20"/>
        </w:rPr>
        <w:t xml:space="preserve">be able to </w:t>
      </w:r>
      <w:r>
        <w:rPr>
          <w:rFonts w:ascii="Garamond" w:hAnsi="Garamond" w:cs="FrankRuehl"/>
          <w:sz w:val="20"/>
          <w:szCs w:val="20"/>
        </w:rPr>
        <w:t>distinguish the driver seat cover from the</w:t>
      </w:r>
      <w:r w:rsidR="00901D1C" w:rsidRPr="00EA7BD8">
        <w:rPr>
          <w:rFonts w:ascii="Garamond" w:hAnsi="Garamond" w:cs="FrankRuehl"/>
          <w:sz w:val="20"/>
          <w:szCs w:val="20"/>
        </w:rPr>
        <w:t xml:space="preserve"> passenger by </w:t>
      </w:r>
      <w:r w:rsidR="002C46F3" w:rsidRPr="00EA7BD8">
        <w:rPr>
          <w:rFonts w:ascii="Garamond" w:hAnsi="Garamond" w:cs="FrankRuehl"/>
          <w:sz w:val="20"/>
          <w:szCs w:val="20"/>
        </w:rPr>
        <w:t>distinct</w:t>
      </w:r>
      <w:r w:rsidR="00901D1C" w:rsidRPr="00EA7BD8">
        <w:rPr>
          <w:rFonts w:ascii="Garamond" w:hAnsi="Garamond" w:cs="FrankRuehl"/>
          <w:sz w:val="20"/>
          <w:szCs w:val="20"/>
        </w:rPr>
        <w:t xml:space="preserve"> marking</w:t>
      </w:r>
      <w:r>
        <w:rPr>
          <w:rFonts w:ascii="Garamond" w:hAnsi="Garamond" w:cs="FrankRuehl"/>
          <w:sz w:val="20"/>
          <w:szCs w:val="20"/>
        </w:rPr>
        <w:t>s</w:t>
      </w:r>
      <w:r w:rsidR="00901D1C" w:rsidRPr="00EA7BD8">
        <w:rPr>
          <w:rFonts w:ascii="Garamond" w:hAnsi="Garamond" w:cs="FrankRuehl"/>
          <w:sz w:val="20"/>
          <w:szCs w:val="20"/>
        </w:rPr>
        <w:t xml:space="preserve"> such as</w:t>
      </w:r>
      <w:r w:rsidR="00296F82" w:rsidRPr="00EA7BD8">
        <w:rPr>
          <w:rFonts w:ascii="Garamond" w:hAnsi="Garamond" w:cs="FrankRuehl"/>
          <w:sz w:val="20"/>
          <w:szCs w:val="20"/>
        </w:rPr>
        <w:t xml:space="preserve"> an opening for the seat belts, </w:t>
      </w:r>
      <w:r w:rsidR="002C46F3" w:rsidRPr="00EA7BD8">
        <w:rPr>
          <w:rFonts w:ascii="Garamond" w:hAnsi="Garamond" w:cs="FrankRuehl"/>
          <w:sz w:val="20"/>
          <w:szCs w:val="20"/>
        </w:rPr>
        <w:t xml:space="preserve">electronic controls, </w:t>
      </w:r>
      <w:r>
        <w:rPr>
          <w:rFonts w:ascii="Garamond" w:hAnsi="Garamond" w:cs="FrankRuehl"/>
          <w:sz w:val="20"/>
          <w:szCs w:val="20"/>
        </w:rPr>
        <w:t>pockets,</w:t>
      </w:r>
      <w:r w:rsidR="002C46F3" w:rsidRPr="00EA7BD8">
        <w:rPr>
          <w:rFonts w:ascii="Garamond" w:hAnsi="Garamond" w:cs="FrankRuehl"/>
          <w:sz w:val="20"/>
          <w:szCs w:val="20"/>
        </w:rPr>
        <w:t xml:space="preserve"> holsters</w:t>
      </w:r>
      <w:r w:rsidR="00296F82" w:rsidRPr="00EA7BD8">
        <w:rPr>
          <w:rFonts w:ascii="Garamond" w:hAnsi="Garamond" w:cs="FrankRuehl"/>
          <w:sz w:val="20"/>
          <w:szCs w:val="20"/>
        </w:rPr>
        <w:t>, etc</w:t>
      </w:r>
      <w:r w:rsidR="00901D1C" w:rsidRPr="00EA7BD8">
        <w:rPr>
          <w:rFonts w:ascii="Garamond" w:hAnsi="Garamond" w:cs="FrankRuehl"/>
          <w:sz w:val="20"/>
          <w:szCs w:val="20"/>
        </w:rPr>
        <w:t xml:space="preserve">. If neither of these </w:t>
      </w:r>
      <w:proofErr w:type="gramStart"/>
      <w:r w:rsidR="00901D1C" w:rsidRPr="00EA7BD8">
        <w:rPr>
          <w:rFonts w:ascii="Garamond" w:hAnsi="Garamond" w:cs="FrankRuehl"/>
          <w:sz w:val="20"/>
          <w:szCs w:val="20"/>
        </w:rPr>
        <w:t>are</w:t>
      </w:r>
      <w:proofErr w:type="gramEnd"/>
      <w:r w:rsidR="00901D1C" w:rsidRPr="00EA7BD8">
        <w:rPr>
          <w:rFonts w:ascii="Garamond" w:hAnsi="Garamond" w:cs="FrankRuehl"/>
          <w:sz w:val="20"/>
          <w:szCs w:val="20"/>
        </w:rPr>
        <w:t xml:space="preserve"> present</w:t>
      </w:r>
      <w:r>
        <w:rPr>
          <w:rFonts w:ascii="Garamond" w:hAnsi="Garamond" w:cs="FrankRuehl"/>
          <w:sz w:val="20"/>
          <w:szCs w:val="20"/>
        </w:rPr>
        <w:t>,</w:t>
      </w:r>
      <w:r w:rsidR="00901D1C" w:rsidRPr="00EA7BD8">
        <w:rPr>
          <w:rFonts w:ascii="Garamond" w:hAnsi="Garamond" w:cs="FrankRuehl"/>
          <w:sz w:val="20"/>
          <w:szCs w:val="20"/>
        </w:rPr>
        <w:t xml:space="preserve"> </w:t>
      </w:r>
      <w:r w:rsidR="002C46F3" w:rsidRPr="00EA7BD8">
        <w:rPr>
          <w:rFonts w:ascii="Garamond" w:hAnsi="Garamond" w:cs="FrankRuehl"/>
          <w:sz w:val="20"/>
          <w:szCs w:val="20"/>
        </w:rPr>
        <w:t xml:space="preserve">look </w:t>
      </w:r>
      <w:r>
        <w:rPr>
          <w:rFonts w:ascii="Garamond" w:hAnsi="Garamond" w:cs="FrankRuehl"/>
          <w:sz w:val="20"/>
          <w:szCs w:val="20"/>
        </w:rPr>
        <w:t>at the sides.</w:t>
      </w:r>
      <w:r w:rsidR="00A0755C" w:rsidRPr="00EA7BD8">
        <w:rPr>
          <w:rFonts w:ascii="Garamond" w:hAnsi="Garamond" w:cs="FrankRuehl"/>
          <w:sz w:val="20"/>
          <w:szCs w:val="20"/>
        </w:rPr>
        <w:t xml:space="preserve"> </w:t>
      </w:r>
      <w:r>
        <w:rPr>
          <w:rFonts w:ascii="Garamond" w:hAnsi="Garamond" w:cs="FrankRuehl"/>
          <w:sz w:val="20"/>
          <w:szCs w:val="20"/>
        </w:rPr>
        <w:t>T</w:t>
      </w:r>
      <w:r w:rsidR="002C46F3" w:rsidRPr="00EA7BD8">
        <w:rPr>
          <w:rFonts w:ascii="Garamond" w:hAnsi="Garamond" w:cs="FrankRuehl"/>
          <w:sz w:val="20"/>
          <w:szCs w:val="20"/>
        </w:rPr>
        <w:t xml:space="preserve">ypically the side that </w:t>
      </w:r>
      <w:r w:rsidR="00A0755C" w:rsidRPr="00EA7BD8">
        <w:rPr>
          <w:rFonts w:ascii="Garamond" w:hAnsi="Garamond" w:cs="FrankRuehl"/>
          <w:sz w:val="20"/>
          <w:szCs w:val="20"/>
        </w:rPr>
        <w:t>is shorter will tuck into the plastic trim on the outer side of the seat.</w:t>
      </w:r>
    </w:p>
    <w:p w:rsidR="002C46F3" w:rsidRPr="00EA7BD8" w:rsidRDefault="00765A47" w:rsidP="004B67BE">
      <w:pPr>
        <w:pStyle w:val="ListParagraph"/>
        <w:numPr>
          <w:ilvl w:val="0"/>
          <w:numId w:val="15"/>
        </w:numPr>
        <w:tabs>
          <w:tab w:val="left" w:pos="720"/>
        </w:tabs>
        <w:spacing w:line="240" w:lineRule="auto"/>
        <w:rPr>
          <w:rFonts w:ascii="Garamond" w:hAnsi="Garamond" w:cs="FrankRuehl"/>
          <w:sz w:val="20"/>
          <w:szCs w:val="20"/>
        </w:rPr>
      </w:pPr>
      <w:r>
        <w:rPr>
          <w:rFonts w:ascii="Garamond" w:hAnsi="Garamond" w:cs="FrankRuehl"/>
          <w:sz w:val="20"/>
          <w:szCs w:val="20"/>
        </w:rPr>
        <w:t>Connect the V</w:t>
      </w:r>
      <w:r w:rsidR="002C46F3" w:rsidRPr="00EA7BD8">
        <w:rPr>
          <w:rFonts w:ascii="Garamond" w:hAnsi="Garamond" w:cs="FrankRuehl"/>
          <w:sz w:val="20"/>
          <w:szCs w:val="20"/>
        </w:rPr>
        <w:t xml:space="preserve">elcro on the back of the seat cushion to the carpet on the bottom backside of the </w:t>
      </w:r>
      <w:r w:rsidR="00A0755C" w:rsidRPr="00EA7BD8">
        <w:rPr>
          <w:rFonts w:ascii="Garamond" w:hAnsi="Garamond" w:cs="FrankRuehl"/>
          <w:sz w:val="20"/>
          <w:szCs w:val="20"/>
        </w:rPr>
        <w:t xml:space="preserve">original </w:t>
      </w:r>
      <w:r w:rsidR="002C46F3" w:rsidRPr="00EA7BD8">
        <w:rPr>
          <w:rFonts w:ascii="Garamond" w:hAnsi="Garamond" w:cs="FrankRuehl"/>
          <w:sz w:val="20"/>
          <w:szCs w:val="20"/>
        </w:rPr>
        <w:t>seat bottom</w:t>
      </w:r>
      <w:r w:rsidR="00A0755C" w:rsidRPr="00EA7BD8">
        <w:rPr>
          <w:rFonts w:ascii="Garamond" w:hAnsi="Garamond" w:cs="FrankRuehl"/>
          <w:sz w:val="20"/>
          <w:szCs w:val="20"/>
        </w:rPr>
        <w:t xml:space="preserve"> upholstery</w:t>
      </w:r>
      <w:r w:rsidR="001C3E04">
        <w:rPr>
          <w:rFonts w:ascii="Garamond" w:hAnsi="Garamond" w:cs="FrankRuehl"/>
          <w:sz w:val="20"/>
          <w:szCs w:val="20"/>
        </w:rPr>
        <w:t>. I</w:t>
      </w:r>
      <w:r w:rsidR="002C46F3" w:rsidRPr="00EA7BD8">
        <w:rPr>
          <w:rFonts w:ascii="Garamond" w:hAnsi="Garamond" w:cs="FrankRuehl"/>
          <w:sz w:val="20"/>
          <w:szCs w:val="20"/>
        </w:rPr>
        <w:t xml:space="preserve">f there is a strap </w:t>
      </w:r>
      <w:r w:rsidR="00A0755C" w:rsidRPr="00EA7BD8">
        <w:rPr>
          <w:rFonts w:ascii="Garamond" w:hAnsi="Garamond" w:cs="FrankRuehl"/>
          <w:sz w:val="20"/>
          <w:szCs w:val="20"/>
        </w:rPr>
        <w:t xml:space="preserve">in the middle </w:t>
      </w:r>
      <w:r w:rsidR="002C46F3" w:rsidRPr="00EA7BD8">
        <w:rPr>
          <w:rFonts w:ascii="Garamond" w:hAnsi="Garamond" w:cs="FrankRuehl"/>
          <w:sz w:val="20"/>
          <w:szCs w:val="20"/>
        </w:rPr>
        <w:t>with a buckle on the same side</w:t>
      </w:r>
      <w:r>
        <w:rPr>
          <w:rFonts w:ascii="Garamond" w:hAnsi="Garamond" w:cs="FrankRuehl"/>
          <w:sz w:val="20"/>
          <w:szCs w:val="20"/>
        </w:rPr>
        <w:t xml:space="preserve"> as the hook V</w:t>
      </w:r>
      <w:r w:rsidR="00624BA4" w:rsidRPr="00EA7BD8">
        <w:rPr>
          <w:rFonts w:ascii="Garamond" w:hAnsi="Garamond" w:cs="FrankRuehl"/>
          <w:sz w:val="20"/>
          <w:szCs w:val="20"/>
        </w:rPr>
        <w:t>elcro</w:t>
      </w:r>
      <w:r w:rsidR="002C46F3" w:rsidRPr="00EA7BD8">
        <w:rPr>
          <w:rFonts w:ascii="Garamond" w:hAnsi="Garamond" w:cs="FrankRuehl"/>
          <w:sz w:val="20"/>
          <w:szCs w:val="20"/>
        </w:rPr>
        <w:t xml:space="preserve">, you will need to loop the strap around one of the metal springs </w:t>
      </w:r>
      <w:r w:rsidR="0093629A" w:rsidRPr="00EA7BD8">
        <w:rPr>
          <w:rFonts w:ascii="Garamond" w:hAnsi="Garamond" w:cs="FrankRuehl"/>
          <w:sz w:val="20"/>
          <w:szCs w:val="20"/>
        </w:rPr>
        <w:t xml:space="preserve">underneath the original seat </w:t>
      </w:r>
      <w:r w:rsidR="002C46F3" w:rsidRPr="00EA7BD8">
        <w:rPr>
          <w:rFonts w:ascii="Garamond" w:hAnsi="Garamond" w:cs="FrankRuehl"/>
          <w:sz w:val="20"/>
          <w:szCs w:val="20"/>
        </w:rPr>
        <w:t xml:space="preserve">and back to the buckle </w:t>
      </w:r>
      <w:r w:rsidR="001C3E04">
        <w:rPr>
          <w:rFonts w:ascii="Garamond" w:hAnsi="Garamond" w:cs="FrankRuehl"/>
          <w:sz w:val="20"/>
          <w:szCs w:val="20"/>
        </w:rPr>
        <w:t>then</w:t>
      </w:r>
      <w:r w:rsidR="002C46F3" w:rsidRPr="00EA7BD8">
        <w:rPr>
          <w:rFonts w:ascii="Garamond" w:hAnsi="Garamond" w:cs="FrankRuehl"/>
          <w:sz w:val="20"/>
          <w:szCs w:val="20"/>
        </w:rPr>
        <w:t xml:space="preserve"> secure it tight</w:t>
      </w:r>
      <w:r w:rsidR="00624BA4" w:rsidRPr="00EA7BD8">
        <w:rPr>
          <w:rFonts w:ascii="Garamond" w:hAnsi="Garamond" w:cs="FrankRuehl"/>
          <w:sz w:val="20"/>
          <w:szCs w:val="20"/>
        </w:rPr>
        <w:t>ly</w:t>
      </w:r>
      <w:r w:rsidR="002C46F3" w:rsidRPr="00EA7BD8">
        <w:rPr>
          <w:rFonts w:ascii="Garamond" w:hAnsi="Garamond" w:cs="FrankRuehl"/>
          <w:sz w:val="20"/>
          <w:szCs w:val="20"/>
        </w:rPr>
        <w:t xml:space="preserve">. </w:t>
      </w:r>
    </w:p>
    <w:p w:rsidR="002C46F3" w:rsidRPr="00EA7BD8" w:rsidRDefault="002C46F3" w:rsidP="004B67BE">
      <w:pPr>
        <w:pStyle w:val="ListParagraph"/>
        <w:numPr>
          <w:ilvl w:val="0"/>
          <w:numId w:val="15"/>
        </w:numPr>
        <w:tabs>
          <w:tab w:val="left" w:pos="720"/>
        </w:tabs>
        <w:spacing w:line="240" w:lineRule="auto"/>
        <w:rPr>
          <w:rFonts w:ascii="Garamond" w:hAnsi="Garamond" w:cs="FrankRuehl"/>
          <w:sz w:val="20"/>
          <w:szCs w:val="20"/>
        </w:rPr>
      </w:pPr>
      <w:r w:rsidRPr="00EA7BD8">
        <w:rPr>
          <w:rFonts w:ascii="Garamond" w:hAnsi="Garamond" w:cs="FrankRuehl"/>
          <w:sz w:val="20"/>
          <w:szCs w:val="20"/>
        </w:rPr>
        <w:t>Connect th</w:t>
      </w:r>
      <w:r w:rsidR="004B0B09" w:rsidRPr="00EA7BD8">
        <w:rPr>
          <w:rFonts w:ascii="Garamond" w:hAnsi="Garamond" w:cs="FrankRuehl"/>
          <w:sz w:val="20"/>
          <w:szCs w:val="20"/>
        </w:rPr>
        <w:t>e straps that run front to back</w:t>
      </w:r>
      <w:r w:rsidR="00855E8B">
        <w:rPr>
          <w:rFonts w:ascii="Garamond" w:hAnsi="Garamond" w:cs="FrankRuehl"/>
          <w:sz w:val="20"/>
          <w:szCs w:val="20"/>
        </w:rPr>
        <w:t>,</w:t>
      </w:r>
      <w:r w:rsidR="004B0B09" w:rsidRPr="00EA7BD8">
        <w:rPr>
          <w:rFonts w:ascii="Garamond" w:hAnsi="Garamond" w:cs="FrankRuehl"/>
          <w:sz w:val="20"/>
          <w:szCs w:val="20"/>
        </w:rPr>
        <w:t xml:space="preserve"> </w:t>
      </w:r>
      <w:r w:rsidR="00855E8B">
        <w:rPr>
          <w:rFonts w:ascii="Garamond" w:hAnsi="Garamond" w:cs="FrankRuehl"/>
          <w:sz w:val="20"/>
          <w:szCs w:val="20"/>
        </w:rPr>
        <w:t xml:space="preserve">or on some vehicles back to front, </w:t>
      </w:r>
      <w:r w:rsidR="004B0B09" w:rsidRPr="00EA7BD8">
        <w:rPr>
          <w:rFonts w:ascii="Garamond" w:hAnsi="Garamond" w:cs="FrankRuehl"/>
          <w:sz w:val="20"/>
          <w:szCs w:val="20"/>
        </w:rPr>
        <w:t>to the lined up buckles.</w:t>
      </w:r>
    </w:p>
    <w:p w:rsidR="002C46F3" w:rsidRPr="00EA7BD8" w:rsidRDefault="00765A47" w:rsidP="004B67BE">
      <w:pPr>
        <w:pStyle w:val="ListParagraph"/>
        <w:numPr>
          <w:ilvl w:val="0"/>
          <w:numId w:val="15"/>
        </w:numPr>
        <w:tabs>
          <w:tab w:val="left" w:pos="720"/>
        </w:tabs>
        <w:spacing w:line="240" w:lineRule="auto"/>
        <w:rPr>
          <w:rFonts w:ascii="Garamond" w:hAnsi="Garamond" w:cs="FrankRuehl"/>
          <w:sz w:val="20"/>
          <w:szCs w:val="20"/>
        </w:rPr>
      </w:pPr>
      <w:r>
        <w:rPr>
          <w:rFonts w:ascii="Garamond" w:hAnsi="Garamond" w:cs="FrankRuehl"/>
          <w:sz w:val="20"/>
          <w:szCs w:val="20"/>
        </w:rPr>
        <w:t>Secure any other V</w:t>
      </w:r>
      <w:r w:rsidR="002C46F3" w:rsidRPr="00EA7BD8">
        <w:rPr>
          <w:rFonts w:ascii="Garamond" w:hAnsi="Garamond" w:cs="FrankRuehl"/>
          <w:sz w:val="20"/>
          <w:szCs w:val="20"/>
        </w:rPr>
        <w:t xml:space="preserve">elcro flaps and then tie the string that is </w:t>
      </w:r>
      <w:r w:rsidR="004B0B09" w:rsidRPr="00EA7BD8">
        <w:rPr>
          <w:rFonts w:ascii="Garamond" w:hAnsi="Garamond" w:cs="FrankRuehl"/>
          <w:sz w:val="20"/>
          <w:szCs w:val="20"/>
        </w:rPr>
        <w:t>connected from</w:t>
      </w:r>
      <w:r w:rsidR="002C46F3" w:rsidRPr="00EA7BD8">
        <w:rPr>
          <w:rFonts w:ascii="Garamond" w:hAnsi="Garamond" w:cs="FrankRuehl"/>
          <w:sz w:val="20"/>
          <w:szCs w:val="20"/>
        </w:rPr>
        <w:t xml:space="preserve"> each side together.</w:t>
      </w:r>
      <w:r w:rsidR="001C3E04">
        <w:rPr>
          <w:rFonts w:ascii="Garamond" w:hAnsi="Garamond" w:cs="FrankRuehl"/>
          <w:sz w:val="20"/>
          <w:szCs w:val="20"/>
        </w:rPr>
        <w:t xml:space="preserve"> Make sure to be careful that the string</w:t>
      </w:r>
      <w:r w:rsidR="002C46F3" w:rsidRPr="00EA7BD8">
        <w:rPr>
          <w:rFonts w:ascii="Garamond" w:hAnsi="Garamond" w:cs="FrankRuehl"/>
          <w:sz w:val="20"/>
          <w:szCs w:val="20"/>
        </w:rPr>
        <w:t xml:space="preserve"> is not </w:t>
      </w:r>
      <w:r w:rsidR="004C1EA0" w:rsidRPr="00EA7BD8">
        <w:rPr>
          <w:rFonts w:ascii="Garamond" w:hAnsi="Garamond" w:cs="FrankRuehl"/>
          <w:sz w:val="20"/>
          <w:szCs w:val="20"/>
        </w:rPr>
        <w:t>lying</w:t>
      </w:r>
      <w:r w:rsidR="002C46F3" w:rsidRPr="00EA7BD8">
        <w:rPr>
          <w:rFonts w:ascii="Garamond" w:hAnsi="Garamond" w:cs="FrankRuehl"/>
          <w:sz w:val="20"/>
          <w:szCs w:val="20"/>
        </w:rPr>
        <w:t xml:space="preserve"> across any sharp metal as this will fray it and</w:t>
      </w:r>
      <w:r w:rsidR="004B0B09" w:rsidRPr="00EA7BD8">
        <w:rPr>
          <w:rFonts w:ascii="Garamond" w:hAnsi="Garamond" w:cs="FrankRuehl"/>
          <w:sz w:val="20"/>
          <w:szCs w:val="20"/>
        </w:rPr>
        <w:t>/or</w:t>
      </w:r>
      <w:r w:rsidR="002C46F3" w:rsidRPr="00EA7BD8">
        <w:rPr>
          <w:rFonts w:ascii="Garamond" w:hAnsi="Garamond" w:cs="FrankRuehl"/>
          <w:sz w:val="20"/>
          <w:szCs w:val="20"/>
        </w:rPr>
        <w:t xml:space="preserve"> cut it.</w:t>
      </w:r>
      <w:r w:rsidR="00A0755C" w:rsidRPr="00EA7BD8">
        <w:rPr>
          <w:rFonts w:ascii="Garamond" w:hAnsi="Garamond" w:cs="FrankRuehl"/>
          <w:sz w:val="20"/>
          <w:szCs w:val="20"/>
        </w:rPr>
        <w:t xml:space="preserve"> </w:t>
      </w:r>
      <w:r w:rsidR="001C3E04">
        <w:rPr>
          <w:rFonts w:ascii="Garamond" w:hAnsi="Garamond" w:cs="FrankRuehl"/>
          <w:sz w:val="20"/>
          <w:szCs w:val="20"/>
        </w:rPr>
        <w:t>M</w:t>
      </w:r>
      <w:r w:rsidR="004B0B09" w:rsidRPr="00EA7BD8">
        <w:rPr>
          <w:rFonts w:ascii="Garamond" w:hAnsi="Garamond" w:cs="FrankRuehl"/>
          <w:sz w:val="20"/>
          <w:szCs w:val="20"/>
        </w:rPr>
        <w:t>ove to “Installing the Headrests” unless your backrests have elastic band loops. If so continue to 5.</w:t>
      </w:r>
    </w:p>
    <w:p w:rsidR="0093629A" w:rsidRPr="00EA7BD8" w:rsidRDefault="00765A47" w:rsidP="004B67BE">
      <w:pPr>
        <w:pStyle w:val="ListParagraph"/>
        <w:numPr>
          <w:ilvl w:val="0"/>
          <w:numId w:val="15"/>
        </w:numPr>
        <w:tabs>
          <w:tab w:val="left" w:pos="720"/>
        </w:tabs>
        <w:spacing w:line="240" w:lineRule="auto"/>
        <w:rPr>
          <w:rFonts w:ascii="Garamond" w:hAnsi="Garamond" w:cs="FrankRuehl"/>
          <w:sz w:val="20"/>
          <w:szCs w:val="20"/>
        </w:rPr>
      </w:pPr>
      <w:r>
        <w:rPr>
          <w:rFonts w:ascii="Garamond" w:hAnsi="Garamond" w:cs="FrankRuehl"/>
          <w:sz w:val="20"/>
          <w:szCs w:val="20"/>
        </w:rPr>
        <w:t>C</w:t>
      </w:r>
      <w:r w:rsidR="00DB4155" w:rsidRPr="00EA7BD8">
        <w:rPr>
          <w:rFonts w:ascii="Garamond" w:hAnsi="Garamond" w:cs="FrankRuehl"/>
          <w:sz w:val="20"/>
          <w:szCs w:val="20"/>
        </w:rPr>
        <w:t xml:space="preserve">onnect </w:t>
      </w:r>
      <w:r w:rsidR="004B0B09" w:rsidRPr="00EA7BD8">
        <w:rPr>
          <w:rFonts w:ascii="Garamond" w:hAnsi="Garamond" w:cs="FrankRuehl"/>
          <w:sz w:val="20"/>
          <w:szCs w:val="20"/>
        </w:rPr>
        <w:t>elastic band loops on the side that you had to push between the backrest and seat bottom</w:t>
      </w:r>
      <w:r w:rsidR="00DB4155" w:rsidRPr="00EA7BD8">
        <w:rPr>
          <w:rFonts w:ascii="Garamond" w:hAnsi="Garamond" w:cs="FrankRuehl"/>
          <w:sz w:val="20"/>
          <w:szCs w:val="20"/>
        </w:rPr>
        <w:t xml:space="preserve"> </w:t>
      </w:r>
      <w:r w:rsidR="00296F82" w:rsidRPr="00EA7BD8">
        <w:rPr>
          <w:rFonts w:ascii="Garamond" w:hAnsi="Garamond" w:cs="FrankRuehl"/>
          <w:sz w:val="20"/>
          <w:szCs w:val="20"/>
        </w:rPr>
        <w:t>(the loops</w:t>
      </w:r>
      <w:r w:rsidR="00DB4155" w:rsidRPr="00EA7BD8">
        <w:rPr>
          <w:rFonts w:ascii="Garamond" w:hAnsi="Garamond" w:cs="FrankRuehl"/>
          <w:sz w:val="20"/>
          <w:szCs w:val="20"/>
        </w:rPr>
        <w:t xml:space="preserve"> that are connected to the front of the backrest</w:t>
      </w:r>
      <w:r w:rsidR="00296F82" w:rsidRPr="00EA7BD8">
        <w:rPr>
          <w:rFonts w:ascii="Garamond" w:hAnsi="Garamond" w:cs="FrankRuehl"/>
          <w:sz w:val="20"/>
          <w:szCs w:val="20"/>
        </w:rPr>
        <w:t>)</w:t>
      </w:r>
      <w:r w:rsidR="001C3E04">
        <w:rPr>
          <w:rFonts w:ascii="Garamond" w:hAnsi="Garamond" w:cs="FrankRuehl"/>
          <w:sz w:val="20"/>
          <w:szCs w:val="20"/>
        </w:rPr>
        <w:t>. S</w:t>
      </w:r>
      <w:r w:rsidR="00DB4155" w:rsidRPr="00EA7BD8">
        <w:rPr>
          <w:rFonts w:ascii="Garamond" w:hAnsi="Garamond" w:cs="FrankRuehl"/>
          <w:sz w:val="20"/>
          <w:szCs w:val="20"/>
        </w:rPr>
        <w:t xml:space="preserve">ecure these as tight as possible to a metal spring underneath the seat cushion.  </w:t>
      </w:r>
    </w:p>
    <w:p w:rsidR="00296F82" w:rsidRPr="00EA7BD8" w:rsidRDefault="00DB4155" w:rsidP="004B67BE">
      <w:pPr>
        <w:pStyle w:val="ListParagraph"/>
        <w:numPr>
          <w:ilvl w:val="0"/>
          <w:numId w:val="15"/>
        </w:numPr>
        <w:tabs>
          <w:tab w:val="left" w:pos="720"/>
        </w:tabs>
        <w:spacing w:line="240" w:lineRule="auto"/>
        <w:rPr>
          <w:rFonts w:ascii="Garamond" w:hAnsi="Garamond" w:cs="FrankRuehl"/>
          <w:sz w:val="20"/>
          <w:szCs w:val="20"/>
        </w:rPr>
      </w:pPr>
      <w:r w:rsidRPr="00EA7BD8">
        <w:rPr>
          <w:rFonts w:ascii="Garamond" w:hAnsi="Garamond" w:cs="FrankRuehl"/>
          <w:sz w:val="20"/>
          <w:szCs w:val="20"/>
        </w:rPr>
        <w:t>Drop down the plastic fla</w:t>
      </w:r>
      <w:r w:rsidR="00296F82" w:rsidRPr="00EA7BD8">
        <w:rPr>
          <w:rFonts w:ascii="Garamond" w:hAnsi="Garamond" w:cs="FrankRuehl"/>
          <w:sz w:val="20"/>
          <w:szCs w:val="20"/>
        </w:rPr>
        <w:t>p and secure the plastic hooks to their original positions</w:t>
      </w:r>
      <w:r w:rsidR="001C3E04">
        <w:rPr>
          <w:rFonts w:ascii="Garamond" w:hAnsi="Garamond" w:cs="FrankRuehl"/>
          <w:sz w:val="20"/>
          <w:szCs w:val="20"/>
        </w:rPr>
        <w:t>.</w:t>
      </w:r>
    </w:p>
    <w:p w:rsidR="0093629A" w:rsidRPr="00EA7BD8" w:rsidRDefault="001C3E04" w:rsidP="004B67BE">
      <w:pPr>
        <w:pStyle w:val="ListParagraph"/>
        <w:numPr>
          <w:ilvl w:val="0"/>
          <w:numId w:val="15"/>
        </w:numPr>
        <w:tabs>
          <w:tab w:val="left" w:pos="720"/>
        </w:tabs>
        <w:spacing w:line="240" w:lineRule="auto"/>
        <w:rPr>
          <w:rFonts w:ascii="Garamond" w:hAnsi="Garamond" w:cs="FrankRuehl"/>
          <w:sz w:val="20"/>
          <w:szCs w:val="20"/>
        </w:rPr>
      </w:pPr>
      <w:r>
        <w:rPr>
          <w:rFonts w:ascii="Garamond" w:hAnsi="Garamond" w:cs="FrankRuehl"/>
          <w:sz w:val="20"/>
          <w:szCs w:val="20"/>
        </w:rPr>
        <w:t>Repeat step 5</w:t>
      </w:r>
      <w:r w:rsidR="000A280C" w:rsidRPr="00EA7BD8">
        <w:rPr>
          <w:rFonts w:ascii="Garamond" w:hAnsi="Garamond" w:cs="FrankRuehl"/>
          <w:sz w:val="20"/>
          <w:szCs w:val="20"/>
        </w:rPr>
        <w:t xml:space="preserve"> by </w:t>
      </w:r>
      <w:r w:rsidR="00296F82" w:rsidRPr="00EA7BD8">
        <w:rPr>
          <w:rFonts w:ascii="Garamond" w:hAnsi="Garamond" w:cs="FrankRuehl"/>
          <w:sz w:val="20"/>
          <w:szCs w:val="20"/>
        </w:rPr>
        <w:t>connect</w:t>
      </w:r>
      <w:r w:rsidR="000A280C" w:rsidRPr="00EA7BD8">
        <w:rPr>
          <w:rFonts w:ascii="Garamond" w:hAnsi="Garamond" w:cs="FrankRuehl"/>
          <w:sz w:val="20"/>
          <w:szCs w:val="20"/>
        </w:rPr>
        <w:t>ing</w:t>
      </w:r>
      <w:r>
        <w:rPr>
          <w:rFonts w:ascii="Garamond" w:hAnsi="Garamond" w:cs="FrankRuehl"/>
          <w:sz w:val="20"/>
          <w:szCs w:val="20"/>
        </w:rPr>
        <w:t xml:space="preserve"> the remaining loops from the backside of the backrest.</w:t>
      </w:r>
      <w:r w:rsidR="00296F82" w:rsidRPr="00EA7BD8">
        <w:rPr>
          <w:rFonts w:ascii="Garamond" w:hAnsi="Garamond" w:cs="FrankRuehl"/>
          <w:sz w:val="20"/>
          <w:szCs w:val="20"/>
        </w:rPr>
        <w:t xml:space="preserve"> </w:t>
      </w:r>
    </w:p>
    <w:p w:rsidR="000A280C" w:rsidRPr="00EA7BD8" w:rsidRDefault="000A280C" w:rsidP="004B67BE">
      <w:pPr>
        <w:pStyle w:val="ListParagraph"/>
        <w:numPr>
          <w:ilvl w:val="0"/>
          <w:numId w:val="15"/>
        </w:numPr>
        <w:tabs>
          <w:tab w:val="left" w:pos="720"/>
        </w:tabs>
        <w:spacing w:line="240" w:lineRule="auto"/>
        <w:rPr>
          <w:rFonts w:ascii="Garamond" w:hAnsi="Garamond" w:cs="FrankRuehl"/>
          <w:sz w:val="20"/>
          <w:szCs w:val="20"/>
        </w:rPr>
      </w:pPr>
      <w:r w:rsidRPr="00EA7BD8">
        <w:rPr>
          <w:rFonts w:ascii="Garamond" w:hAnsi="Garamond" w:cs="FrankRuehl"/>
          <w:sz w:val="20"/>
          <w:szCs w:val="20"/>
        </w:rPr>
        <w:t>Do the same to the other side.</w:t>
      </w:r>
    </w:p>
    <w:p w:rsidR="00DB4155" w:rsidRPr="00EA7BD8" w:rsidRDefault="00DB4155" w:rsidP="004B67BE">
      <w:pPr>
        <w:tabs>
          <w:tab w:val="left" w:pos="720"/>
        </w:tabs>
        <w:spacing w:line="240" w:lineRule="auto"/>
        <w:jc w:val="center"/>
        <w:rPr>
          <w:rFonts w:ascii="Garamond" w:hAnsi="Garamond" w:cs="FrankRuehl"/>
          <w:b/>
          <w:sz w:val="24"/>
          <w:szCs w:val="24"/>
        </w:rPr>
      </w:pPr>
      <w:r w:rsidRPr="00EA7BD8">
        <w:rPr>
          <w:rFonts w:ascii="Garamond" w:hAnsi="Garamond" w:cs="FrankRuehl"/>
          <w:b/>
          <w:sz w:val="24"/>
          <w:szCs w:val="24"/>
        </w:rPr>
        <w:t>Installing the Headrests</w:t>
      </w:r>
    </w:p>
    <w:p w:rsidR="00BC285F" w:rsidRPr="00EA7BD8" w:rsidRDefault="00BC285F" w:rsidP="004B67BE">
      <w:pPr>
        <w:pStyle w:val="ListParagraph"/>
        <w:numPr>
          <w:ilvl w:val="0"/>
          <w:numId w:val="9"/>
        </w:numPr>
        <w:tabs>
          <w:tab w:val="left" w:pos="720"/>
        </w:tabs>
        <w:spacing w:line="240" w:lineRule="auto"/>
        <w:rPr>
          <w:rFonts w:ascii="Garamond" w:hAnsi="Garamond" w:cs="FrankRuehl"/>
          <w:sz w:val="20"/>
          <w:szCs w:val="20"/>
        </w:rPr>
      </w:pPr>
      <w:r w:rsidRPr="00EA7BD8">
        <w:rPr>
          <w:rFonts w:ascii="Garamond" w:hAnsi="Garamond" w:cs="FrankRuehl"/>
          <w:sz w:val="20"/>
          <w:szCs w:val="20"/>
        </w:rPr>
        <w:t>We recommend installing the headrests on the floor</w:t>
      </w:r>
      <w:r w:rsidR="001C3E04">
        <w:rPr>
          <w:rFonts w:ascii="Garamond" w:hAnsi="Garamond" w:cs="FrankRuehl"/>
          <w:sz w:val="20"/>
          <w:szCs w:val="20"/>
        </w:rPr>
        <w:t>.</w:t>
      </w:r>
      <w:r w:rsidRPr="00EA7BD8">
        <w:rPr>
          <w:rFonts w:ascii="Garamond" w:hAnsi="Garamond" w:cs="FrankRuehl"/>
          <w:sz w:val="20"/>
          <w:szCs w:val="20"/>
        </w:rPr>
        <w:t xml:space="preserve"> </w:t>
      </w:r>
      <w:r w:rsidR="001C3E04">
        <w:rPr>
          <w:rFonts w:ascii="Garamond" w:hAnsi="Garamond" w:cs="FrankRuehl"/>
          <w:sz w:val="20"/>
          <w:szCs w:val="20"/>
        </w:rPr>
        <w:t>Because</w:t>
      </w:r>
      <w:r w:rsidRPr="00EA7BD8">
        <w:rPr>
          <w:rFonts w:ascii="Garamond" w:hAnsi="Garamond" w:cs="FrankRuehl"/>
          <w:sz w:val="20"/>
          <w:szCs w:val="20"/>
        </w:rPr>
        <w:t xml:space="preserve"> they</w:t>
      </w:r>
      <w:r w:rsidR="000A280C" w:rsidRPr="00EA7BD8">
        <w:rPr>
          <w:rFonts w:ascii="Garamond" w:hAnsi="Garamond" w:cs="FrankRuehl"/>
          <w:sz w:val="20"/>
          <w:szCs w:val="20"/>
        </w:rPr>
        <w:t xml:space="preserve"> have a tendency to flop around, we suggest kneeling on </w:t>
      </w:r>
      <w:r w:rsidR="001C3E04">
        <w:rPr>
          <w:rFonts w:ascii="Garamond" w:hAnsi="Garamond" w:cs="FrankRuehl"/>
          <w:sz w:val="20"/>
          <w:szCs w:val="20"/>
        </w:rPr>
        <w:t>the ground with a padded object to provide upper leverage.</w:t>
      </w:r>
    </w:p>
    <w:p w:rsidR="00BC285F" w:rsidRPr="00EA7BD8" w:rsidRDefault="001C3E04" w:rsidP="004B67BE">
      <w:pPr>
        <w:pStyle w:val="ListParagraph"/>
        <w:numPr>
          <w:ilvl w:val="0"/>
          <w:numId w:val="9"/>
        </w:numPr>
        <w:tabs>
          <w:tab w:val="left" w:pos="720"/>
        </w:tabs>
        <w:spacing w:line="240" w:lineRule="auto"/>
        <w:rPr>
          <w:rFonts w:ascii="Garamond" w:hAnsi="Garamond" w:cs="FrankRuehl"/>
          <w:sz w:val="20"/>
          <w:szCs w:val="20"/>
        </w:rPr>
      </w:pPr>
      <w:r>
        <w:rPr>
          <w:rFonts w:ascii="Garamond" w:hAnsi="Garamond" w:cs="FrankRuehl"/>
          <w:sz w:val="20"/>
          <w:szCs w:val="20"/>
        </w:rPr>
        <w:t>Fold</w:t>
      </w:r>
      <w:r w:rsidR="00BC285F" w:rsidRPr="00EA7BD8">
        <w:rPr>
          <w:rFonts w:ascii="Garamond" w:hAnsi="Garamond" w:cs="FrankRuehl"/>
          <w:sz w:val="20"/>
          <w:szCs w:val="20"/>
        </w:rPr>
        <w:t xml:space="preserve"> the headrest cover half way</w:t>
      </w:r>
      <w:r>
        <w:rPr>
          <w:rFonts w:ascii="Garamond" w:hAnsi="Garamond" w:cs="FrankRuehl"/>
          <w:sz w:val="20"/>
          <w:szCs w:val="20"/>
        </w:rPr>
        <w:t xml:space="preserve"> up. Fit</w:t>
      </w:r>
      <w:r w:rsidR="00765A47">
        <w:rPr>
          <w:rFonts w:ascii="Garamond" w:hAnsi="Garamond" w:cs="FrankRuehl"/>
          <w:sz w:val="20"/>
          <w:szCs w:val="20"/>
        </w:rPr>
        <w:t xml:space="preserve"> it on as far as </w:t>
      </w:r>
      <w:proofErr w:type="gramStart"/>
      <w:r w:rsidR="00BC285F" w:rsidRPr="00EA7BD8">
        <w:rPr>
          <w:rFonts w:ascii="Garamond" w:hAnsi="Garamond" w:cs="FrankRuehl"/>
          <w:sz w:val="20"/>
          <w:szCs w:val="20"/>
        </w:rPr>
        <w:t>possible,</w:t>
      </w:r>
      <w:proofErr w:type="gramEnd"/>
      <w:r w:rsidR="00BC285F" w:rsidRPr="00EA7BD8">
        <w:rPr>
          <w:rFonts w:ascii="Garamond" w:hAnsi="Garamond" w:cs="FrankRuehl"/>
          <w:sz w:val="20"/>
          <w:szCs w:val="20"/>
        </w:rPr>
        <w:t xml:space="preserve"> </w:t>
      </w:r>
      <w:r>
        <w:rPr>
          <w:rFonts w:ascii="Garamond" w:hAnsi="Garamond" w:cs="FrankRuehl"/>
          <w:sz w:val="20"/>
          <w:szCs w:val="20"/>
        </w:rPr>
        <w:t>roll</w:t>
      </w:r>
      <w:r w:rsidR="00BC285F" w:rsidRPr="00EA7BD8">
        <w:rPr>
          <w:rFonts w:ascii="Garamond" w:hAnsi="Garamond" w:cs="FrankRuehl"/>
          <w:sz w:val="20"/>
          <w:szCs w:val="20"/>
        </w:rPr>
        <w:t xml:space="preserve"> it on the rest of the way</w:t>
      </w:r>
      <w:r>
        <w:rPr>
          <w:rFonts w:ascii="Garamond" w:hAnsi="Garamond" w:cs="FrankRuehl"/>
          <w:sz w:val="20"/>
          <w:szCs w:val="20"/>
        </w:rPr>
        <w:t xml:space="preserve"> by adjusting</w:t>
      </w:r>
      <w:r w:rsidR="00BF5AA8">
        <w:rPr>
          <w:rFonts w:ascii="Garamond" w:hAnsi="Garamond" w:cs="FrankRuehl"/>
          <w:sz w:val="20"/>
          <w:szCs w:val="20"/>
        </w:rPr>
        <w:t xml:space="preserve"> a little</w:t>
      </w:r>
      <w:r w:rsidR="00BC285F" w:rsidRPr="00EA7BD8">
        <w:rPr>
          <w:rFonts w:ascii="Garamond" w:hAnsi="Garamond" w:cs="FrankRuehl"/>
          <w:sz w:val="20"/>
          <w:szCs w:val="20"/>
        </w:rPr>
        <w:t xml:space="preserve"> on each corner</w:t>
      </w:r>
      <w:r w:rsidR="00BF5AA8">
        <w:rPr>
          <w:rFonts w:ascii="Garamond" w:hAnsi="Garamond" w:cs="FrankRuehl"/>
          <w:sz w:val="20"/>
          <w:szCs w:val="20"/>
        </w:rPr>
        <w:t>,</w:t>
      </w:r>
      <w:r w:rsidR="00BC285F" w:rsidRPr="00EA7BD8">
        <w:rPr>
          <w:rFonts w:ascii="Garamond" w:hAnsi="Garamond" w:cs="FrankRuehl"/>
          <w:sz w:val="20"/>
          <w:szCs w:val="20"/>
        </w:rPr>
        <w:t xml:space="preserve"> working your way</w:t>
      </w:r>
      <w:r w:rsidR="002079FD">
        <w:rPr>
          <w:rFonts w:ascii="Garamond" w:hAnsi="Garamond" w:cs="FrankRuehl"/>
          <w:sz w:val="20"/>
          <w:szCs w:val="20"/>
        </w:rPr>
        <w:t xml:space="preserve"> around.</w:t>
      </w:r>
    </w:p>
    <w:p w:rsidR="004C1EA0" w:rsidRDefault="004C1EA0" w:rsidP="004B67BE">
      <w:pPr>
        <w:pStyle w:val="ListParagraph"/>
        <w:numPr>
          <w:ilvl w:val="0"/>
          <w:numId w:val="9"/>
        </w:numPr>
        <w:tabs>
          <w:tab w:val="left" w:pos="720"/>
        </w:tabs>
        <w:spacing w:line="240" w:lineRule="auto"/>
        <w:rPr>
          <w:rFonts w:ascii="Garamond" w:hAnsi="Garamond" w:cs="FrankRuehl"/>
          <w:sz w:val="20"/>
          <w:szCs w:val="20"/>
        </w:rPr>
      </w:pPr>
      <w:r w:rsidRPr="00EA7BD8">
        <w:rPr>
          <w:rFonts w:ascii="Garamond" w:hAnsi="Garamond" w:cs="FrankRuehl"/>
          <w:sz w:val="20"/>
          <w:szCs w:val="20"/>
        </w:rPr>
        <w:t>Compressing the headrests as well as</w:t>
      </w:r>
      <w:r w:rsidR="00BF5AA8">
        <w:rPr>
          <w:rFonts w:ascii="Garamond" w:hAnsi="Garamond" w:cs="FrankRuehl"/>
          <w:sz w:val="20"/>
          <w:szCs w:val="20"/>
        </w:rPr>
        <w:t xml:space="preserve"> heating the headrest covers</w:t>
      </w:r>
      <w:r w:rsidRPr="00EA7BD8">
        <w:rPr>
          <w:rFonts w:ascii="Garamond" w:hAnsi="Garamond" w:cs="FrankRuehl"/>
          <w:sz w:val="20"/>
          <w:szCs w:val="20"/>
        </w:rPr>
        <w:t xml:space="preserve"> with a hair dryer </w:t>
      </w:r>
      <w:r w:rsidR="002079FD">
        <w:rPr>
          <w:rFonts w:ascii="Garamond" w:hAnsi="Garamond" w:cs="FrankRuehl"/>
          <w:sz w:val="20"/>
          <w:szCs w:val="20"/>
        </w:rPr>
        <w:t>can be helpful on some applications.</w:t>
      </w:r>
    </w:p>
    <w:p w:rsidR="005F49CA" w:rsidRDefault="005F49CA" w:rsidP="005F49CA">
      <w:pPr>
        <w:pStyle w:val="ListParagraph"/>
        <w:numPr>
          <w:ilvl w:val="0"/>
          <w:numId w:val="9"/>
        </w:numPr>
        <w:tabs>
          <w:tab w:val="left" w:pos="720"/>
        </w:tabs>
        <w:rPr>
          <w:rFonts w:ascii="Garamond" w:hAnsi="Garamond" w:cs="FrankRuehl"/>
          <w:sz w:val="20"/>
          <w:szCs w:val="20"/>
        </w:rPr>
      </w:pPr>
      <w:r>
        <w:rPr>
          <w:rFonts w:ascii="Garamond" w:hAnsi="Garamond" w:cs="FrankRuehl"/>
          <w:sz w:val="20"/>
          <w:szCs w:val="20"/>
        </w:rPr>
        <w:t xml:space="preserve">Use the plastic tool provided to tuck the seat cover under the trim on the headrest posts caps. (You may need to make several very small cuts to allow in getting the cover tucked under the headrest post caps.) </w:t>
      </w:r>
    </w:p>
    <w:p w:rsidR="00EA7BD8" w:rsidRPr="005F49CA" w:rsidRDefault="00EA7BD8" w:rsidP="005F49CA">
      <w:pPr>
        <w:pStyle w:val="ListParagraph"/>
        <w:tabs>
          <w:tab w:val="left" w:pos="720"/>
        </w:tabs>
        <w:rPr>
          <w:rFonts w:ascii="Garamond" w:hAnsi="Garamond" w:cs="FrankRuehl"/>
          <w:sz w:val="20"/>
          <w:szCs w:val="20"/>
        </w:rPr>
      </w:pPr>
      <w:bookmarkStart w:id="0" w:name="_GoBack"/>
      <w:bookmarkEnd w:id="0"/>
      <w:r w:rsidRPr="005F49CA">
        <w:rPr>
          <w:rFonts w:ascii="Garamond" w:hAnsi="Garamond" w:cs="FrankRuehl"/>
          <w:b/>
          <w:sz w:val="28"/>
          <w:szCs w:val="28"/>
        </w:rPr>
        <w:t xml:space="preserve">Congratulations on installing your </w:t>
      </w:r>
      <w:r w:rsidR="003639E1" w:rsidRPr="005F49CA">
        <w:rPr>
          <w:rFonts w:ascii="Garamond" w:hAnsi="Garamond" w:cs="FrankRuehl"/>
          <w:b/>
          <w:sz w:val="28"/>
          <w:szCs w:val="28"/>
        </w:rPr>
        <w:t xml:space="preserve">front row </w:t>
      </w:r>
      <w:r w:rsidRPr="005F49CA">
        <w:rPr>
          <w:rFonts w:ascii="Garamond" w:hAnsi="Garamond" w:cs="FrankRuehl"/>
          <w:b/>
          <w:sz w:val="28"/>
          <w:szCs w:val="28"/>
        </w:rPr>
        <w:t>custom seat covers!</w:t>
      </w:r>
    </w:p>
    <w:p w:rsidR="00111C75" w:rsidRPr="00B47B64" w:rsidRDefault="00B47B64" w:rsidP="004B67BE">
      <w:pPr>
        <w:pStyle w:val="ListParagraph"/>
        <w:tabs>
          <w:tab w:val="left" w:pos="720"/>
        </w:tabs>
        <w:spacing w:line="240" w:lineRule="auto"/>
        <w:ind w:firstLine="630"/>
        <w:jc w:val="center"/>
        <w:rPr>
          <w:rFonts w:ascii="Garamond" w:hAnsi="Garamond" w:cs="FrankRuehl"/>
          <w:sz w:val="20"/>
          <w:szCs w:val="20"/>
        </w:rPr>
      </w:pPr>
      <w:r>
        <w:rPr>
          <w:rFonts w:ascii="Garamond" w:hAnsi="Garamond" w:cs="FrankRuehl"/>
          <w:b/>
          <w:sz w:val="28"/>
          <w:szCs w:val="28"/>
        </w:rPr>
        <w:t>Using the accompanied form p</w:t>
      </w:r>
      <w:r w:rsidRPr="00111C75">
        <w:rPr>
          <w:rFonts w:ascii="Garamond" w:hAnsi="Garamond" w:cs="FrankRuehl"/>
          <w:b/>
          <w:sz w:val="28"/>
          <w:szCs w:val="28"/>
        </w:rPr>
        <w:t xml:space="preserve">lease </w:t>
      </w:r>
      <w:r>
        <w:rPr>
          <w:rFonts w:ascii="Garamond" w:hAnsi="Garamond" w:cs="FrankRuehl"/>
          <w:b/>
          <w:sz w:val="28"/>
          <w:szCs w:val="28"/>
        </w:rPr>
        <w:t>write us a review of how you’re enjoying your new custom seat covers. Thanks!</w:t>
      </w:r>
      <w:r w:rsidR="00111C75" w:rsidRPr="00B47B64">
        <w:rPr>
          <w:rFonts w:ascii="Garamond" w:hAnsi="Garamond" w:cs="FrankRuehl"/>
          <w:b/>
          <w:sz w:val="32"/>
        </w:rPr>
        <w:br w:type="page"/>
      </w:r>
    </w:p>
    <w:p w:rsidR="00743480" w:rsidRDefault="00743480" w:rsidP="00743480">
      <w:pPr>
        <w:spacing w:line="240" w:lineRule="auto"/>
        <w:jc w:val="center"/>
        <w:rPr>
          <w:rFonts w:ascii="Garamond" w:hAnsi="Garamond" w:cs="FrankRuehl"/>
          <w:b/>
          <w:sz w:val="36"/>
          <w:szCs w:val="36"/>
        </w:rPr>
      </w:pPr>
      <w:r>
        <w:rPr>
          <w:rFonts w:ascii="Garamond" w:hAnsi="Garamond" w:cs="FrankRuehl"/>
          <w:b/>
          <w:sz w:val="36"/>
          <w:szCs w:val="36"/>
        </w:rPr>
        <w:lastRenderedPageBreak/>
        <w:t>Please watch our installation videos at</w:t>
      </w:r>
      <w:r w:rsidRPr="00AE7D01">
        <w:rPr>
          <w:rFonts w:ascii="Garamond" w:hAnsi="Garamond" w:cs="FrankRuehl"/>
          <w:b/>
          <w:sz w:val="36"/>
          <w:szCs w:val="36"/>
        </w:rPr>
        <w:t xml:space="preserve"> </w:t>
      </w:r>
    </w:p>
    <w:p w:rsidR="00743480" w:rsidRDefault="00743480" w:rsidP="00743480">
      <w:pPr>
        <w:spacing w:line="240" w:lineRule="auto"/>
        <w:jc w:val="center"/>
        <w:rPr>
          <w:rFonts w:ascii="Garamond" w:hAnsi="Garamond" w:cs="FrankRuehl"/>
          <w:b/>
          <w:sz w:val="36"/>
          <w:szCs w:val="36"/>
        </w:rPr>
      </w:pPr>
      <w:r>
        <w:rPr>
          <w:rFonts w:ascii="Garamond" w:hAnsi="Garamond" w:cs="FrankRuehl"/>
          <w:b/>
          <w:sz w:val="36"/>
          <w:szCs w:val="36"/>
        </w:rPr>
        <w:t>www.CoversAndCamo.com/Installation</w:t>
      </w:r>
    </w:p>
    <w:p w:rsidR="00743480" w:rsidRPr="002079FD" w:rsidRDefault="00743480" w:rsidP="00743480">
      <w:pPr>
        <w:spacing w:line="240" w:lineRule="auto"/>
        <w:jc w:val="center"/>
        <w:rPr>
          <w:rFonts w:ascii="Garamond" w:hAnsi="Garamond" w:cs="FrankRuehl"/>
          <w:b/>
          <w:szCs w:val="36"/>
        </w:rPr>
      </w:pPr>
      <w:r>
        <w:rPr>
          <w:rFonts w:ascii="Garamond" w:hAnsi="Garamond" w:cs="FrankRuehl"/>
          <w:b/>
          <w:szCs w:val="36"/>
        </w:rPr>
        <w:t>These</w:t>
      </w:r>
      <w:r w:rsidRPr="002079FD">
        <w:rPr>
          <w:rFonts w:ascii="Garamond" w:hAnsi="Garamond" w:cs="FrankRuehl"/>
          <w:b/>
          <w:szCs w:val="36"/>
        </w:rPr>
        <w:t xml:space="preserve"> instructions will be </w:t>
      </w:r>
      <w:r>
        <w:rPr>
          <w:rFonts w:ascii="Garamond" w:hAnsi="Garamond" w:cs="FrankRuehl"/>
          <w:b/>
          <w:szCs w:val="36"/>
        </w:rPr>
        <w:t xml:space="preserve">helpful if you cannot watch </w:t>
      </w:r>
      <w:r w:rsidRPr="002079FD">
        <w:rPr>
          <w:rFonts w:ascii="Garamond" w:hAnsi="Garamond" w:cs="FrankRuehl"/>
          <w:b/>
          <w:szCs w:val="36"/>
        </w:rPr>
        <w:t>our videos.</w:t>
      </w:r>
    </w:p>
    <w:p w:rsidR="00743480" w:rsidRDefault="00743480" w:rsidP="00111C75">
      <w:pPr>
        <w:pStyle w:val="ListParagraph"/>
        <w:tabs>
          <w:tab w:val="left" w:pos="720"/>
        </w:tabs>
        <w:jc w:val="center"/>
        <w:rPr>
          <w:rFonts w:ascii="Garamond" w:hAnsi="Garamond" w:cs="FrankRuehl"/>
          <w:b/>
          <w:sz w:val="36"/>
          <w:szCs w:val="36"/>
        </w:rPr>
      </w:pPr>
    </w:p>
    <w:p w:rsidR="00111C75" w:rsidRPr="00EA7BD8" w:rsidRDefault="00111C75" w:rsidP="00111C75">
      <w:pPr>
        <w:pStyle w:val="ListParagraph"/>
        <w:tabs>
          <w:tab w:val="left" w:pos="720"/>
        </w:tabs>
        <w:jc w:val="center"/>
        <w:rPr>
          <w:rFonts w:ascii="Garamond" w:hAnsi="Garamond" w:cs="FrankRuehl"/>
          <w:b/>
          <w:sz w:val="32"/>
        </w:rPr>
      </w:pPr>
      <w:r w:rsidRPr="00EA7BD8">
        <w:rPr>
          <w:rFonts w:ascii="Garamond" w:hAnsi="Garamond" w:cs="FrankRuehl"/>
          <w:b/>
          <w:sz w:val="36"/>
          <w:szCs w:val="36"/>
        </w:rPr>
        <w:t>Installation Instructions</w:t>
      </w:r>
    </w:p>
    <w:p w:rsidR="00111C75" w:rsidRPr="00EA7BD8" w:rsidRDefault="00111C75" w:rsidP="00111C75">
      <w:pPr>
        <w:pStyle w:val="ListParagraph"/>
        <w:tabs>
          <w:tab w:val="left" w:pos="720"/>
        </w:tabs>
        <w:jc w:val="center"/>
        <w:rPr>
          <w:rFonts w:ascii="Garamond" w:hAnsi="Garamond" w:cs="FrankRuehl"/>
          <w:b/>
          <w:sz w:val="32"/>
          <w:szCs w:val="32"/>
        </w:rPr>
      </w:pPr>
      <w:r w:rsidRPr="00EA7BD8">
        <w:rPr>
          <w:rFonts w:ascii="Garamond" w:hAnsi="Garamond" w:cs="FrankRuehl"/>
          <w:b/>
          <w:sz w:val="32"/>
          <w:szCs w:val="32"/>
        </w:rPr>
        <w:t>Dura/Camo/Sim-Leather Rear Row</w:t>
      </w:r>
    </w:p>
    <w:p w:rsidR="00111C75" w:rsidRDefault="00111C75" w:rsidP="00111C75">
      <w:pPr>
        <w:pStyle w:val="ListParagraph"/>
        <w:tabs>
          <w:tab w:val="left" w:pos="720"/>
        </w:tabs>
        <w:jc w:val="center"/>
        <w:rPr>
          <w:rFonts w:ascii="Garamond" w:hAnsi="Garamond" w:cs="FrankRuehl"/>
          <w:sz w:val="24"/>
          <w:szCs w:val="24"/>
        </w:rPr>
      </w:pPr>
      <w:r w:rsidRPr="00EA7BD8">
        <w:rPr>
          <w:rFonts w:ascii="Garamond" w:hAnsi="Garamond" w:cs="FrankRuehl"/>
          <w:sz w:val="24"/>
          <w:szCs w:val="24"/>
        </w:rPr>
        <w:t>Install time: 1</w:t>
      </w:r>
      <w:r w:rsidR="003639E1">
        <w:rPr>
          <w:rFonts w:ascii="Garamond" w:hAnsi="Garamond" w:cs="FrankRuehl"/>
          <w:sz w:val="24"/>
          <w:szCs w:val="24"/>
        </w:rPr>
        <w:t xml:space="preserve"> </w:t>
      </w:r>
      <w:r w:rsidRPr="00EA7BD8">
        <w:rPr>
          <w:rFonts w:ascii="Garamond" w:hAnsi="Garamond" w:cs="FrankRuehl"/>
          <w:sz w:val="24"/>
          <w:szCs w:val="24"/>
        </w:rPr>
        <w:t>-</w:t>
      </w:r>
      <w:r w:rsidR="003639E1">
        <w:rPr>
          <w:rFonts w:ascii="Garamond" w:hAnsi="Garamond" w:cs="FrankRuehl"/>
          <w:sz w:val="24"/>
          <w:szCs w:val="24"/>
        </w:rPr>
        <w:t xml:space="preserve"> </w:t>
      </w:r>
      <w:r w:rsidRPr="00EA7BD8">
        <w:rPr>
          <w:rFonts w:ascii="Garamond" w:hAnsi="Garamond" w:cs="FrankRuehl"/>
          <w:sz w:val="24"/>
          <w:szCs w:val="24"/>
        </w:rPr>
        <w:t xml:space="preserve">1 ½ hours </w:t>
      </w:r>
    </w:p>
    <w:p w:rsidR="00111C75" w:rsidRPr="00AD7DAD" w:rsidRDefault="00AD7DAD" w:rsidP="00AD7DAD">
      <w:pPr>
        <w:jc w:val="center"/>
        <w:rPr>
          <w:rFonts w:ascii="Garamond" w:hAnsi="Garamond" w:cs="FrankRuehl"/>
          <w:sz w:val="24"/>
          <w:szCs w:val="24"/>
        </w:rPr>
      </w:pPr>
      <w:r>
        <w:rPr>
          <w:rFonts w:ascii="Garamond" w:hAnsi="Garamond" w:cs="FrankRuehl"/>
          <w:sz w:val="24"/>
          <w:szCs w:val="24"/>
        </w:rPr>
        <w:t xml:space="preserve">Any questions contact: </w:t>
      </w:r>
      <w:r w:rsidRPr="00AD7DAD">
        <w:rPr>
          <w:rFonts w:ascii="Garamond" w:hAnsi="Garamond" w:cs="FrankRuehl"/>
          <w:b/>
          <w:sz w:val="24"/>
          <w:szCs w:val="24"/>
        </w:rPr>
        <w:t>(435) 789-2270</w:t>
      </w:r>
    </w:p>
    <w:p w:rsidR="00111C75" w:rsidRDefault="00111C75" w:rsidP="00111C75">
      <w:pPr>
        <w:pStyle w:val="ListParagraph"/>
        <w:tabs>
          <w:tab w:val="left" w:pos="720"/>
        </w:tabs>
        <w:ind w:left="1080"/>
        <w:rPr>
          <w:rFonts w:ascii="Garamond" w:hAnsi="Garamond" w:cs="FrankRuehl"/>
        </w:rPr>
      </w:pPr>
      <w:r>
        <w:rPr>
          <w:rFonts w:ascii="Garamond" w:hAnsi="Garamond" w:cs="FrankRuehl"/>
        </w:rPr>
        <w:t>*</w:t>
      </w:r>
      <w:r w:rsidRPr="00EA7BD8">
        <w:rPr>
          <w:rFonts w:ascii="Garamond" w:hAnsi="Garamond" w:cs="FrankRuehl"/>
        </w:rPr>
        <w:t>After the headrests have been removed you can start on the rear row</w:t>
      </w:r>
      <w:r w:rsidR="00BF5AA8">
        <w:rPr>
          <w:rFonts w:ascii="Garamond" w:hAnsi="Garamond" w:cs="FrankRuehl"/>
        </w:rPr>
        <w:t>. It is</w:t>
      </w:r>
      <w:r w:rsidRPr="00EA7BD8">
        <w:rPr>
          <w:rFonts w:ascii="Garamond" w:hAnsi="Garamond" w:cs="FrankRuehl"/>
        </w:rPr>
        <w:t xml:space="preserve"> very similar to the front row. </w:t>
      </w:r>
    </w:p>
    <w:p w:rsidR="00111C75" w:rsidRDefault="00111C75" w:rsidP="00111C75">
      <w:pPr>
        <w:pStyle w:val="ListParagraph"/>
        <w:tabs>
          <w:tab w:val="left" w:pos="720"/>
        </w:tabs>
        <w:ind w:left="1080"/>
        <w:rPr>
          <w:rFonts w:ascii="Garamond" w:hAnsi="Garamond" w:cs="FrankRuehl"/>
        </w:rPr>
      </w:pPr>
      <w:r>
        <w:rPr>
          <w:rFonts w:ascii="Garamond" w:hAnsi="Garamond" w:cs="FrankRuehl"/>
        </w:rPr>
        <w:t>**</w:t>
      </w:r>
      <w:r w:rsidRPr="00EA7BD8">
        <w:rPr>
          <w:rFonts w:ascii="Garamond" w:hAnsi="Garamond" w:cs="FrankRuehl"/>
        </w:rPr>
        <w:t xml:space="preserve">If you don’t have </w:t>
      </w:r>
      <w:proofErr w:type="gramStart"/>
      <w:r w:rsidRPr="00EA7BD8">
        <w:rPr>
          <w:rFonts w:ascii="Garamond" w:hAnsi="Garamond" w:cs="FrankRuehl"/>
        </w:rPr>
        <w:t>a middle</w:t>
      </w:r>
      <w:proofErr w:type="gramEnd"/>
      <w:r w:rsidRPr="00EA7BD8">
        <w:rPr>
          <w:rFonts w:ascii="Garamond" w:hAnsi="Garamond" w:cs="FrankRuehl"/>
        </w:rPr>
        <w:t xml:space="preserve"> armrest skip to step 2.</w:t>
      </w:r>
    </w:p>
    <w:p w:rsidR="00111C75" w:rsidRPr="00EA7BD8" w:rsidRDefault="00111C75" w:rsidP="00111C75">
      <w:pPr>
        <w:pStyle w:val="ListParagraph"/>
        <w:tabs>
          <w:tab w:val="left" w:pos="720"/>
        </w:tabs>
        <w:ind w:left="1080"/>
        <w:rPr>
          <w:rFonts w:ascii="Garamond" w:hAnsi="Garamond" w:cs="FrankRuehl"/>
        </w:rPr>
      </w:pPr>
    </w:p>
    <w:p w:rsidR="00111C75" w:rsidRPr="00EA7BD8" w:rsidRDefault="00BF5AA8" w:rsidP="00AD7DAD">
      <w:pPr>
        <w:pStyle w:val="ListParagraph"/>
        <w:numPr>
          <w:ilvl w:val="0"/>
          <w:numId w:val="10"/>
        </w:numPr>
        <w:tabs>
          <w:tab w:val="left" w:pos="720"/>
        </w:tabs>
        <w:ind w:left="720"/>
        <w:rPr>
          <w:rFonts w:ascii="Garamond" w:hAnsi="Garamond" w:cs="FrankRuehl"/>
          <w:sz w:val="20"/>
          <w:szCs w:val="20"/>
        </w:rPr>
      </w:pPr>
      <w:r>
        <w:rPr>
          <w:rFonts w:ascii="Garamond" w:hAnsi="Garamond" w:cs="FrankRuehl"/>
          <w:sz w:val="20"/>
          <w:szCs w:val="20"/>
        </w:rPr>
        <w:t>Position</w:t>
      </w:r>
      <w:r w:rsidR="00111C75" w:rsidRPr="00EA7BD8">
        <w:rPr>
          <w:rFonts w:ascii="Garamond" w:hAnsi="Garamond" w:cs="FrankRuehl"/>
          <w:sz w:val="20"/>
          <w:szCs w:val="20"/>
        </w:rPr>
        <w:t xml:space="preserve"> the armrest/cup holder on first by slipping it on and connecting the Velcro in the back.</w:t>
      </w:r>
    </w:p>
    <w:p w:rsidR="00111C75" w:rsidRPr="00EA7BD8" w:rsidRDefault="005F49CA" w:rsidP="00AD7DAD">
      <w:pPr>
        <w:pStyle w:val="ListParagraph"/>
        <w:numPr>
          <w:ilvl w:val="0"/>
          <w:numId w:val="10"/>
        </w:numPr>
        <w:tabs>
          <w:tab w:val="left" w:pos="720"/>
        </w:tabs>
        <w:ind w:left="720"/>
        <w:rPr>
          <w:rFonts w:ascii="Garamond" w:hAnsi="Garamond" w:cs="FrankRuehl"/>
          <w:sz w:val="20"/>
          <w:szCs w:val="20"/>
        </w:rPr>
      </w:pPr>
      <w:r>
        <w:rPr>
          <w:rFonts w:ascii="Garamond" w:hAnsi="Garamond" w:cs="FrankRuehl"/>
          <w:sz w:val="20"/>
          <w:szCs w:val="20"/>
        </w:rPr>
        <w:t>Lay the seat cover on the backrest and l</w:t>
      </w:r>
      <w:r w:rsidR="00111C75" w:rsidRPr="00EA7BD8">
        <w:rPr>
          <w:rFonts w:ascii="Garamond" w:hAnsi="Garamond" w:cs="FrankRuehl"/>
          <w:sz w:val="20"/>
          <w:szCs w:val="20"/>
        </w:rPr>
        <w:t xml:space="preserve">ine </w:t>
      </w:r>
      <w:r>
        <w:rPr>
          <w:rFonts w:ascii="Garamond" w:hAnsi="Garamond" w:cs="FrankRuehl"/>
          <w:sz w:val="20"/>
          <w:szCs w:val="20"/>
        </w:rPr>
        <w:t>up the cover up with</w:t>
      </w:r>
      <w:r w:rsidR="00BF5AA8">
        <w:rPr>
          <w:rFonts w:ascii="Garamond" w:hAnsi="Garamond" w:cs="FrankRuehl"/>
          <w:sz w:val="20"/>
          <w:szCs w:val="20"/>
        </w:rPr>
        <w:t xml:space="preserve"> the </w:t>
      </w:r>
      <w:r>
        <w:rPr>
          <w:rFonts w:ascii="Garamond" w:hAnsi="Garamond" w:cs="FrankRuehl"/>
          <w:sz w:val="20"/>
          <w:szCs w:val="20"/>
        </w:rPr>
        <w:t xml:space="preserve">seat. If the seat has headrest use the </w:t>
      </w:r>
      <w:r w:rsidR="00BF5AA8">
        <w:rPr>
          <w:rFonts w:ascii="Garamond" w:hAnsi="Garamond" w:cs="FrankRuehl"/>
          <w:sz w:val="20"/>
          <w:szCs w:val="20"/>
        </w:rPr>
        <w:t>holes</w:t>
      </w:r>
      <w:r>
        <w:rPr>
          <w:rFonts w:ascii="Garamond" w:hAnsi="Garamond" w:cs="FrankRuehl"/>
          <w:sz w:val="20"/>
          <w:szCs w:val="20"/>
        </w:rPr>
        <w:t xml:space="preserve"> for the headrest</w:t>
      </w:r>
      <w:r w:rsidR="00111C75" w:rsidRPr="00EA7BD8">
        <w:rPr>
          <w:rFonts w:ascii="Garamond" w:hAnsi="Garamond" w:cs="FrankRuehl"/>
          <w:sz w:val="20"/>
          <w:szCs w:val="20"/>
        </w:rPr>
        <w:t xml:space="preserve"> p</w:t>
      </w:r>
      <w:r>
        <w:rPr>
          <w:rFonts w:ascii="Garamond" w:hAnsi="Garamond" w:cs="FrankRuehl"/>
          <w:sz w:val="20"/>
          <w:szCs w:val="20"/>
        </w:rPr>
        <w:t xml:space="preserve">ost caps to help get this in line. </w:t>
      </w:r>
    </w:p>
    <w:p w:rsidR="00111C75" w:rsidRPr="00EA7BD8" w:rsidRDefault="00BF5AA8" w:rsidP="00AD7DAD">
      <w:pPr>
        <w:pStyle w:val="ListParagraph"/>
        <w:numPr>
          <w:ilvl w:val="0"/>
          <w:numId w:val="10"/>
        </w:numPr>
        <w:tabs>
          <w:tab w:val="left" w:pos="720"/>
        </w:tabs>
        <w:ind w:left="720"/>
        <w:rPr>
          <w:rFonts w:ascii="Garamond" w:hAnsi="Garamond" w:cs="FrankRuehl"/>
          <w:sz w:val="20"/>
          <w:szCs w:val="20"/>
        </w:rPr>
      </w:pPr>
      <w:r>
        <w:rPr>
          <w:rFonts w:ascii="Garamond" w:hAnsi="Garamond" w:cs="FrankRuehl"/>
          <w:sz w:val="20"/>
          <w:szCs w:val="20"/>
        </w:rPr>
        <w:t>Drop the straps</w:t>
      </w:r>
      <w:r w:rsidR="00111C75" w:rsidRPr="00EA7BD8">
        <w:rPr>
          <w:rFonts w:ascii="Garamond" w:hAnsi="Garamond" w:cs="FrankRuehl"/>
          <w:sz w:val="20"/>
          <w:szCs w:val="20"/>
        </w:rPr>
        <w:t xml:space="preserve"> behind the backrest. Start </w:t>
      </w:r>
      <w:r>
        <w:rPr>
          <w:rFonts w:ascii="Garamond" w:hAnsi="Garamond" w:cs="FrankRuehl"/>
          <w:sz w:val="20"/>
          <w:szCs w:val="20"/>
        </w:rPr>
        <w:t>with the seat bottom folded up. P</w:t>
      </w:r>
      <w:r w:rsidR="0009348B">
        <w:rPr>
          <w:rFonts w:ascii="Garamond" w:hAnsi="Garamond" w:cs="FrankRuehl"/>
          <w:sz w:val="20"/>
          <w:szCs w:val="20"/>
        </w:rPr>
        <w:t>ush the straps down</w:t>
      </w:r>
      <w:r w:rsidR="00111C75" w:rsidRPr="00EA7BD8">
        <w:rPr>
          <w:rFonts w:ascii="Garamond" w:hAnsi="Garamond" w:cs="FrankRuehl"/>
          <w:sz w:val="20"/>
          <w:szCs w:val="20"/>
        </w:rPr>
        <w:t xml:space="preserve"> about </w:t>
      </w:r>
      <w:r w:rsidR="0009348B">
        <w:rPr>
          <w:rFonts w:ascii="Garamond" w:hAnsi="Garamond" w:cs="FrankRuehl"/>
          <w:sz w:val="20"/>
          <w:szCs w:val="20"/>
        </w:rPr>
        <w:t>¼ of the way. As you angle the seat bottom down t</w:t>
      </w:r>
      <w:r w:rsidR="00111C75" w:rsidRPr="00EA7BD8">
        <w:rPr>
          <w:rFonts w:ascii="Garamond" w:hAnsi="Garamond" w:cs="FrankRuehl"/>
          <w:sz w:val="20"/>
          <w:szCs w:val="20"/>
        </w:rPr>
        <w:t>his should allow the straps to drop the rest of the way. You may need to</w:t>
      </w:r>
      <w:r w:rsidR="0009348B">
        <w:rPr>
          <w:rFonts w:ascii="Garamond" w:hAnsi="Garamond" w:cs="FrankRuehl"/>
          <w:sz w:val="20"/>
          <w:szCs w:val="20"/>
        </w:rPr>
        <w:t xml:space="preserve"> do this a few times to get </w:t>
      </w:r>
      <w:r w:rsidR="00111C75" w:rsidRPr="00EA7BD8">
        <w:rPr>
          <w:rFonts w:ascii="Garamond" w:hAnsi="Garamond" w:cs="FrankRuehl"/>
          <w:sz w:val="20"/>
          <w:szCs w:val="20"/>
        </w:rPr>
        <w:t xml:space="preserve">the straps all the way down. </w:t>
      </w:r>
    </w:p>
    <w:p w:rsidR="00111C75" w:rsidRPr="00EA7BD8" w:rsidRDefault="00111C75" w:rsidP="00AD7DAD">
      <w:pPr>
        <w:pStyle w:val="ListParagraph"/>
        <w:numPr>
          <w:ilvl w:val="0"/>
          <w:numId w:val="10"/>
        </w:numPr>
        <w:tabs>
          <w:tab w:val="left" w:pos="720"/>
        </w:tabs>
        <w:ind w:left="720"/>
        <w:rPr>
          <w:rFonts w:ascii="Garamond" w:hAnsi="Garamond" w:cs="FrankRuehl"/>
          <w:sz w:val="20"/>
          <w:szCs w:val="20"/>
        </w:rPr>
      </w:pPr>
      <w:r w:rsidRPr="00EA7BD8">
        <w:rPr>
          <w:rFonts w:ascii="Garamond" w:hAnsi="Garamond" w:cs="FrankRuehl"/>
          <w:sz w:val="20"/>
          <w:szCs w:val="20"/>
        </w:rPr>
        <w:t xml:space="preserve">Feed the straps through the buckles. You </w:t>
      </w:r>
      <w:r w:rsidR="0009348B">
        <w:rPr>
          <w:rFonts w:ascii="Garamond" w:hAnsi="Garamond" w:cs="FrankRuehl"/>
          <w:sz w:val="20"/>
          <w:szCs w:val="20"/>
        </w:rPr>
        <w:t>may need</w:t>
      </w:r>
      <w:r w:rsidRPr="00EA7BD8">
        <w:rPr>
          <w:rFonts w:ascii="Garamond" w:hAnsi="Garamond" w:cs="FrankRuehl"/>
          <w:sz w:val="20"/>
          <w:szCs w:val="20"/>
        </w:rPr>
        <w:t xml:space="preserve"> to lay on your back and angle </w:t>
      </w:r>
      <w:r w:rsidR="0009348B">
        <w:rPr>
          <w:rFonts w:ascii="Garamond" w:hAnsi="Garamond" w:cs="FrankRuehl"/>
          <w:sz w:val="20"/>
          <w:szCs w:val="20"/>
        </w:rPr>
        <w:t>the bottom seat cushion up part</w:t>
      </w:r>
      <w:r w:rsidRPr="00EA7BD8">
        <w:rPr>
          <w:rFonts w:ascii="Garamond" w:hAnsi="Garamond" w:cs="FrankRuehl"/>
          <w:sz w:val="20"/>
          <w:szCs w:val="20"/>
        </w:rPr>
        <w:t>way to allow room for your arm to pull the straps tight.</w:t>
      </w:r>
    </w:p>
    <w:p w:rsidR="00111C75" w:rsidRPr="00EA7BD8" w:rsidRDefault="00111C75" w:rsidP="00AD7DAD">
      <w:pPr>
        <w:pStyle w:val="ListParagraph"/>
        <w:numPr>
          <w:ilvl w:val="0"/>
          <w:numId w:val="10"/>
        </w:numPr>
        <w:tabs>
          <w:tab w:val="left" w:pos="720"/>
        </w:tabs>
        <w:ind w:left="720"/>
        <w:rPr>
          <w:rFonts w:ascii="Garamond" w:hAnsi="Garamond" w:cs="FrankRuehl"/>
          <w:sz w:val="20"/>
          <w:szCs w:val="20"/>
        </w:rPr>
      </w:pPr>
      <w:r w:rsidRPr="00EA7BD8">
        <w:rPr>
          <w:rFonts w:ascii="Garamond" w:hAnsi="Garamond" w:cs="FrankRuehl"/>
          <w:sz w:val="20"/>
          <w:szCs w:val="20"/>
        </w:rPr>
        <w:t>Repeat Steps 2-4 for the other</w:t>
      </w:r>
      <w:r w:rsidR="0009348B">
        <w:rPr>
          <w:rFonts w:ascii="Garamond" w:hAnsi="Garamond" w:cs="FrankRuehl"/>
          <w:sz w:val="20"/>
          <w:szCs w:val="20"/>
        </w:rPr>
        <w:t xml:space="preserve"> side if you have a split bench (60/40 split).</w:t>
      </w:r>
    </w:p>
    <w:p w:rsidR="00111C75" w:rsidRPr="00EA7BD8" w:rsidRDefault="00111C75" w:rsidP="00AD7DAD">
      <w:pPr>
        <w:pStyle w:val="ListParagraph"/>
        <w:numPr>
          <w:ilvl w:val="0"/>
          <w:numId w:val="10"/>
        </w:numPr>
        <w:tabs>
          <w:tab w:val="left" w:pos="720"/>
        </w:tabs>
        <w:ind w:left="720"/>
        <w:rPr>
          <w:rFonts w:ascii="Garamond" w:hAnsi="Garamond" w:cs="FrankRuehl"/>
          <w:sz w:val="20"/>
          <w:szCs w:val="20"/>
        </w:rPr>
      </w:pPr>
      <w:r w:rsidRPr="00EA7BD8">
        <w:rPr>
          <w:rFonts w:ascii="Garamond" w:hAnsi="Garamond" w:cs="FrankRuehl"/>
          <w:sz w:val="20"/>
          <w:szCs w:val="20"/>
        </w:rPr>
        <w:t>If there are two elastic band</w:t>
      </w:r>
      <w:r w:rsidR="0009348B">
        <w:rPr>
          <w:rFonts w:ascii="Garamond" w:hAnsi="Garamond" w:cs="FrankRuehl"/>
          <w:sz w:val="20"/>
          <w:szCs w:val="20"/>
        </w:rPr>
        <w:t>s</w:t>
      </w:r>
      <w:r w:rsidRPr="00EA7BD8">
        <w:rPr>
          <w:rFonts w:ascii="Garamond" w:hAnsi="Garamond" w:cs="FrankRuehl"/>
          <w:sz w:val="20"/>
          <w:szCs w:val="20"/>
        </w:rPr>
        <w:t xml:space="preserve"> on the outer sides </w:t>
      </w:r>
      <w:r w:rsidR="00765A47">
        <w:rPr>
          <w:rFonts w:ascii="Garamond" w:hAnsi="Garamond" w:cs="FrankRuehl"/>
          <w:sz w:val="20"/>
          <w:szCs w:val="20"/>
        </w:rPr>
        <w:t xml:space="preserve">of the </w:t>
      </w:r>
      <w:proofErr w:type="gramStart"/>
      <w:r w:rsidR="00765A47">
        <w:rPr>
          <w:rFonts w:ascii="Garamond" w:hAnsi="Garamond" w:cs="FrankRuehl"/>
          <w:sz w:val="20"/>
          <w:szCs w:val="20"/>
        </w:rPr>
        <w:t>backrest,</w:t>
      </w:r>
      <w:proofErr w:type="gramEnd"/>
      <w:r w:rsidRPr="00EA7BD8">
        <w:rPr>
          <w:rFonts w:ascii="Garamond" w:hAnsi="Garamond" w:cs="FrankRuehl"/>
          <w:sz w:val="20"/>
          <w:szCs w:val="20"/>
        </w:rPr>
        <w:t xml:space="preserve"> conn</w:t>
      </w:r>
      <w:r w:rsidR="0009348B">
        <w:rPr>
          <w:rFonts w:ascii="Garamond" w:hAnsi="Garamond" w:cs="FrankRuehl"/>
          <w:sz w:val="20"/>
          <w:szCs w:val="20"/>
        </w:rPr>
        <w:t>ect the two together</w:t>
      </w:r>
      <w:r w:rsidRPr="00EA7BD8">
        <w:rPr>
          <w:rFonts w:ascii="Garamond" w:hAnsi="Garamond" w:cs="FrankRuehl"/>
          <w:sz w:val="20"/>
          <w:szCs w:val="20"/>
        </w:rPr>
        <w:t xml:space="preserve"> or tie them tight to one of the Nylon straps, whichever is easier. If you have Velcro on the back, pull tight and connect the hook to the flap.</w:t>
      </w:r>
    </w:p>
    <w:p w:rsidR="00111C75" w:rsidRPr="00EA7BD8" w:rsidRDefault="00111C75" w:rsidP="00AD7DAD">
      <w:pPr>
        <w:pStyle w:val="ListParagraph"/>
        <w:numPr>
          <w:ilvl w:val="0"/>
          <w:numId w:val="10"/>
        </w:numPr>
        <w:tabs>
          <w:tab w:val="left" w:pos="720"/>
        </w:tabs>
        <w:ind w:left="720"/>
        <w:rPr>
          <w:rFonts w:ascii="Garamond" w:hAnsi="Garamond" w:cs="FrankRuehl"/>
          <w:sz w:val="20"/>
          <w:szCs w:val="20"/>
        </w:rPr>
      </w:pPr>
      <w:r w:rsidRPr="00EA7BD8">
        <w:rPr>
          <w:rFonts w:ascii="Garamond" w:hAnsi="Garamond" w:cs="FrankRuehl"/>
          <w:sz w:val="20"/>
          <w:szCs w:val="20"/>
        </w:rPr>
        <w:t>Place the covers for the bottoms on the seat and line them up</w:t>
      </w:r>
      <w:r w:rsidR="0009348B">
        <w:rPr>
          <w:rFonts w:ascii="Garamond" w:hAnsi="Garamond" w:cs="FrankRuehl"/>
          <w:sz w:val="20"/>
          <w:szCs w:val="20"/>
        </w:rPr>
        <w:t>. Push</w:t>
      </w:r>
      <w:r w:rsidRPr="00EA7BD8">
        <w:rPr>
          <w:rFonts w:ascii="Garamond" w:hAnsi="Garamond" w:cs="FrankRuehl"/>
          <w:sz w:val="20"/>
          <w:szCs w:val="20"/>
        </w:rPr>
        <w:t xml:space="preserve"> the back of the cover through the opening between the backrest and bottom cushion. You might need to angle the bottom or backrest seat to give more room for your hand.</w:t>
      </w:r>
    </w:p>
    <w:p w:rsidR="00111C75" w:rsidRPr="00EA7BD8" w:rsidRDefault="00111C75" w:rsidP="00AD7DAD">
      <w:pPr>
        <w:pStyle w:val="ListParagraph"/>
        <w:numPr>
          <w:ilvl w:val="0"/>
          <w:numId w:val="10"/>
        </w:numPr>
        <w:tabs>
          <w:tab w:val="left" w:pos="720"/>
        </w:tabs>
        <w:ind w:left="720"/>
        <w:rPr>
          <w:rFonts w:ascii="Garamond" w:hAnsi="Garamond" w:cs="FrankRuehl"/>
          <w:sz w:val="20"/>
          <w:szCs w:val="20"/>
        </w:rPr>
      </w:pPr>
      <w:r w:rsidRPr="00EA7BD8">
        <w:rPr>
          <w:rFonts w:ascii="Garamond" w:hAnsi="Garamond" w:cs="FrankRuehl"/>
          <w:sz w:val="20"/>
          <w:szCs w:val="20"/>
        </w:rPr>
        <w:t>Weave the straps through the lined up buckles, tightening them to a snug fit</w:t>
      </w:r>
      <w:r w:rsidR="0009348B">
        <w:rPr>
          <w:rFonts w:ascii="Garamond" w:hAnsi="Garamond" w:cs="FrankRuehl"/>
          <w:sz w:val="20"/>
          <w:szCs w:val="20"/>
        </w:rPr>
        <w:t>,</w:t>
      </w:r>
      <w:r w:rsidRPr="00EA7BD8">
        <w:rPr>
          <w:rFonts w:ascii="Garamond" w:hAnsi="Garamond" w:cs="FrankRuehl"/>
          <w:sz w:val="20"/>
          <w:szCs w:val="20"/>
        </w:rPr>
        <w:t xml:space="preserve"> and connect any Velcro flaps to carpet.</w:t>
      </w:r>
    </w:p>
    <w:p w:rsidR="0009348B" w:rsidRDefault="00111C75" w:rsidP="0009348B">
      <w:pPr>
        <w:pStyle w:val="ListParagraph"/>
        <w:numPr>
          <w:ilvl w:val="0"/>
          <w:numId w:val="10"/>
        </w:numPr>
        <w:tabs>
          <w:tab w:val="left" w:pos="720"/>
        </w:tabs>
        <w:ind w:left="720"/>
        <w:rPr>
          <w:rFonts w:ascii="Garamond" w:hAnsi="Garamond" w:cs="FrankRuehl"/>
          <w:sz w:val="20"/>
          <w:szCs w:val="20"/>
        </w:rPr>
      </w:pPr>
      <w:r w:rsidRPr="00EA7BD8">
        <w:rPr>
          <w:rFonts w:ascii="Garamond" w:hAnsi="Garamond" w:cs="FrankRuehl"/>
          <w:sz w:val="20"/>
          <w:szCs w:val="20"/>
        </w:rPr>
        <w:t>Tie the string together.</w:t>
      </w:r>
    </w:p>
    <w:p w:rsidR="0009348B" w:rsidRDefault="0009348B" w:rsidP="0009348B">
      <w:pPr>
        <w:pStyle w:val="ListParagraph"/>
        <w:numPr>
          <w:ilvl w:val="0"/>
          <w:numId w:val="10"/>
        </w:numPr>
        <w:tabs>
          <w:tab w:val="left" w:pos="720"/>
        </w:tabs>
        <w:ind w:left="720"/>
        <w:rPr>
          <w:rFonts w:ascii="Garamond" w:hAnsi="Garamond" w:cs="FrankRuehl"/>
          <w:sz w:val="20"/>
          <w:szCs w:val="20"/>
        </w:rPr>
      </w:pPr>
      <w:r>
        <w:rPr>
          <w:rFonts w:ascii="Garamond" w:hAnsi="Garamond" w:cs="FrankRuehl"/>
          <w:sz w:val="20"/>
          <w:szCs w:val="20"/>
        </w:rPr>
        <w:t>When installing the headrests w</w:t>
      </w:r>
      <w:r w:rsidRPr="0009348B">
        <w:rPr>
          <w:rFonts w:ascii="Garamond" w:hAnsi="Garamond" w:cs="FrankRuehl"/>
          <w:sz w:val="20"/>
          <w:szCs w:val="20"/>
        </w:rPr>
        <w:t>e recommend installing the</w:t>
      </w:r>
      <w:r>
        <w:rPr>
          <w:rFonts w:ascii="Garamond" w:hAnsi="Garamond" w:cs="FrankRuehl"/>
          <w:sz w:val="20"/>
          <w:szCs w:val="20"/>
        </w:rPr>
        <w:t>m</w:t>
      </w:r>
      <w:r w:rsidRPr="0009348B">
        <w:rPr>
          <w:rFonts w:ascii="Garamond" w:hAnsi="Garamond" w:cs="FrankRuehl"/>
          <w:sz w:val="20"/>
          <w:szCs w:val="20"/>
        </w:rPr>
        <w:t xml:space="preserve"> on the floor. Because they have a tendency to flop around, we suggest kneeling on the ground with a padded object to provide upper leverage.</w:t>
      </w:r>
    </w:p>
    <w:p w:rsidR="0009348B" w:rsidRDefault="0009348B" w:rsidP="0009348B">
      <w:pPr>
        <w:pStyle w:val="ListParagraph"/>
        <w:numPr>
          <w:ilvl w:val="0"/>
          <w:numId w:val="10"/>
        </w:numPr>
        <w:tabs>
          <w:tab w:val="left" w:pos="720"/>
        </w:tabs>
        <w:ind w:left="720"/>
        <w:rPr>
          <w:rFonts w:ascii="Garamond" w:hAnsi="Garamond" w:cs="FrankRuehl"/>
          <w:sz w:val="20"/>
          <w:szCs w:val="20"/>
        </w:rPr>
      </w:pPr>
      <w:r w:rsidRPr="0009348B">
        <w:rPr>
          <w:rFonts w:ascii="Garamond" w:hAnsi="Garamond" w:cs="FrankRuehl"/>
          <w:sz w:val="20"/>
          <w:szCs w:val="20"/>
        </w:rPr>
        <w:t xml:space="preserve">Fold the headrest cover half way up. Fit it on as far as </w:t>
      </w:r>
      <w:proofErr w:type="gramStart"/>
      <w:r w:rsidRPr="0009348B">
        <w:rPr>
          <w:rFonts w:ascii="Garamond" w:hAnsi="Garamond" w:cs="FrankRuehl"/>
          <w:sz w:val="20"/>
          <w:szCs w:val="20"/>
        </w:rPr>
        <w:t>possible,</w:t>
      </w:r>
      <w:proofErr w:type="gramEnd"/>
      <w:r w:rsidRPr="0009348B">
        <w:rPr>
          <w:rFonts w:ascii="Garamond" w:hAnsi="Garamond" w:cs="FrankRuehl"/>
          <w:sz w:val="20"/>
          <w:szCs w:val="20"/>
        </w:rPr>
        <w:t xml:space="preserve"> roll it on the rest of the way by adjusting a little on each co</w:t>
      </w:r>
      <w:r w:rsidR="00743480">
        <w:rPr>
          <w:rFonts w:ascii="Garamond" w:hAnsi="Garamond" w:cs="FrankRuehl"/>
          <w:sz w:val="20"/>
          <w:szCs w:val="20"/>
        </w:rPr>
        <w:t>rner, working your way around.</w:t>
      </w:r>
    </w:p>
    <w:p w:rsidR="0009348B" w:rsidRDefault="0009348B" w:rsidP="0009348B">
      <w:pPr>
        <w:pStyle w:val="ListParagraph"/>
        <w:numPr>
          <w:ilvl w:val="0"/>
          <w:numId w:val="10"/>
        </w:numPr>
        <w:tabs>
          <w:tab w:val="left" w:pos="720"/>
        </w:tabs>
        <w:ind w:left="720"/>
        <w:rPr>
          <w:rFonts w:ascii="Garamond" w:hAnsi="Garamond" w:cs="FrankRuehl"/>
          <w:sz w:val="20"/>
          <w:szCs w:val="20"/>
        </w:rPr>
      </w:pPr>
      <w:r w:rsidRPr="0009348B">
        <w:rPr>
          <w:rFonts w:ascii="Garamond" w:hAnsi="Garamond" w:cs="FrankRuehl"/>
          <w:sz w:val="20"/>
          <w:szCs w:val="20"/>
        </w:rPr>
        <w:t>Compressing the headrests as well as heating the headrest covers with a hair d</w:t>
      </w:r>
      <w:r w:rsidR="00743480">
        <w:rPr>
          <w:rFonts w:ascii="Garamond" w:hAnsi="Garamond" w:cs="FrankRuehl"/>
          <w:sz w:val="20"/>
          <w:szCs w:val="20"/>
        </w:rPr>
        <w:t xml:space="preserve">ryer can be helpful in some applications. </w:t>
      </w:r>
      <w:r w:rsidRPr="0009348B">
        <w:rPr>
          <w:rFonts w:ascii="Garamond" w:hAnsi="Garamond" w:cs="FrankRuehl"/>
          <w:sz w:val="20"/>
          <w:szCs w:val="20"/>
        </w:rPr>
        <w:t xml:space="preserve"> </w:t>
      </w:r>
    </w:p>
    <w:p w:rsidR="005F49CA" w:rsidRPr="0009348B" w:rsidRDefault="005F49CA" w:rsidP="0009348B">
      <w:pPr>
        <w:pStyle w:val="ListParagraph"/>
        <w:numPr>
          <w:ilvl w:val="0"/>
          <w:numId w:val="10"/>
        </w:numPr>
        <w:tabs>
          <w:tab w:val="left" w:pos="720"/>
        </w:tabs>
        <w:ind w:left="720"/>
        <w:rPr>
          <w:rFonts w:ascii="Garamond" w:hAnsi="Garamond" w:cs="FrankRuehl"/>
          <w:sz w:val="20"/>
          <w:szCs w:val="20"/>
        </w:rPr>
      </w:pPr>
      <w:r>
        <w:rPr>
          <w:rFonts w:ascii="Garamond" w:hAnsi="Garamond" w:cs="FrankRuehl"/>
          <w:sz w:val="20"/>
          <w:szCs w:val="20"/>
        </w:rPr>
        <w:t xml:space="preserve">Use the plastic tool provided to tuck the seat cover under the trim on the headrest posts caps. (You may need to make several very small cuts to allow in getting the cover tucked under the headrest post caps.) </w:t>
      </w:r>
    </w:p>
    <w:p w:rsidR="003639E1" w:rsidRDefault="003639E1" w:rsidP="00AD7DAD">
      <w:pPr>
        <w:pStyle w:val="ListParagraph"/>
        <w:tabs>
          <w:tab w:val="left" w:pos="720"/>
        </w:tabs>
        <w:ind w:hanging="360"/>
        <w:rPr>
          <w:rFonts w:ascii="Garamond" w:hAnsi="Garamond" w:cs="FrankRuehl"/>
          <w:sz w:val="20"/>
          <w:szCs w:val="20"/>
        </w:rPr>
      </w:pPr>
    </w:p>
    <w:p w:rsidR="003639E1" w:rsidRPr="00111C75" w:rsidRDefault="003639E1" w:rsidP="00AD7DAD">
      <w:pPr>
        <w:tabs>
          <w:tab w:val="left" w:pos="720"/>
        </w:tabs>
        <w:ind w:firstLine="720"/>
        <w:jc w:val="center"/>
        <w:rPr>
          <w:rFonts w:ascii="Garamond" w:hAnsi="Garamond" w:cs="FrankRuehl"/>
          <w:b/>
          <w:sz w:val="28"/>
          <w:szCs w:val="28"/>
        </w:rPr>
      </w:pPr>
      <w:r w:rsidRPr="00111C75">
        <w:rPr>
          <w:rFonts w:ascii="Garamond" w:hAnsi="Garamond" w:cs="FrankRuehl"/>
          <w:b/>
          <w:sz w:val="28"/>
          <w:szCs w:val="28"/>
        </w:rPr>
        <w:t xml:space="preserve">Congratulations on installing your </w:t>
      </w:r>
      <w:r>
        <w:rPr>
          <w:rFonts w:ascii="Garamond" w:hAnsi="Garamond" w:cs="FrankRuehl"/>
          <w:b/>
          <w:sz w:val="28"/>
          <w:szCs w:val="28"/>
        </w:rPr>
        <w:t xml:space="preserve">rear row </w:t>
      </w:r>
      <w:r w:rsidRPr="00111C75">
        <w:rPr>
          <w:rFonts w:ascii="Garamond" w:hAnsi="Garamond" w:cs="FrankRuehl"/>
          <w:b/>
          <w:sz w:val="28"/>
          <w:szCs w:val="28"/>
        </w:rPr>
        <w:t>custom seat covers!</w:t>
      </w:r>
    </w:p>
    <w:p w:rsidR="003639E1" w:rsidRPr="003639E1" w:rsidRDefault="0009348B" w:rsidP="00AD7DAD">
      <w:pPr>
        <w:pStyle w:val="ListParagraph"/>
        <w:tabs>
          <w:tab w:val="left" w:pos="720"/>
        </w:tabs>
        <w:ind w:firstLine="630"/>
        <w:jc w:val="center"/>
        <w:rPr>
          <w:rFonts w:ascii="Garamond" w:hAnsi="Garamond" w:cs="FrankRuehl"/>
          <w:sz w:val="20"/>
          <w:szCs w:val="20"/>
        </w:rPr>
      </w:pPr>
      <w:r>
        <w:rPr>
          <w:rFonts w:ascii="Garamond" w:hAnsi="Garamond" w:cs="FrankRuehl"/>
          <w:b/>
          <w:sz w:val="28"/>
          <w:szCs w:val="28"/>
        </w:rPr>
        <w:t>Using the accompanied form p</w:t>
      </w:r>
      <w:r w:rsidR="00AD7DAD" w:rsidRPr="00111C75">
        <w:rPr>
          <w:rFonts w:ascii="Garamond" w:hAnsi="Garamond" w:cs="FrankRuehl"/>
          <w:b/>
          <w:sz w:val="28"/>
          <w:szCs w:val="28"/>
        </w:rPr>
        <w:t xml:space="preserve">lease </w:t>
      </w:r>
      <w:r w:rsidR="00AD7DAD">
        <w:rPr>
          <w:rFonts w:ascii="Garamond" w:hAnsi="Garamond" w:cs="FrankRuehl"/>
          <w:b/>
          <w:sz w:val="28"/>
          <w:szCs w:val="28"/>
        </w:rPr>
        <w:t>write us a review</w:t>
      </w:r>
      <w:r w:rsidR="00B47B64">
        <w:rPr>
          <w:rFonts w:ascii="Garamond" w:hAnsi="Garamond" w:cs="FrankRuehl"/>
          <w:b/>
          <w:sz w:val="28"/>
          <w:szCs w:val="28"/>
        </w:rPr>
        <w:t xml:space="preserve"> of how you’re enjoying your new custom seat covers</w:t>
      </w:r>
      <w:r w:rsidR="00AD7DAD">
        <w:rPr>
          <w:rFonts w:ascii="Garamond" w:hAnsi="Garamond" w:cs="FrankRuehl"/>
          <w:b/>
          <w:sz w:val="28"/>
          <w:szCs w:val="28"/>
        </w:rPr>
        <w:t>. Thanks!</w:t>
      </w:r>
    </w:p>
    <w:sectPr w:rsidR="003639E1" w:rsidRPr="003639E1" w:rsidSect="006C4269">
      <w:headerReference w:type="default" r:id="rId15"/>
      <w:pgSz w:w="12240" w:h="15840"/>
      <w:pgMar w:top="720" w:right="720" w:bottom="720" w:left="72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26A3" w:rsidRDefault="00ED26A3" w:rsidP="00AE7D01">
      <w:pPr>
        <w:spacing w:after="0" w:line="240" w:lineRule="auto"/>
      </w:pPr>
      <w:r>
        <w:separator/>
      </w:r>
    </w:p>
  </w:endnote>
  <w:endnote w:type="continuationSeparator" w:id="0">
    <w:p w:rsidR="00ED26A3" w:rsidRDefault="00ED26A3" w:rsidP="00AE7D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FrankRuehl">
    <w:panose1 w:val="020E05030601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26A3" w:rsidRDefault="00ED26A3" w:rsidP="00AE7D01">
      <w:pPr>
        <w:spacing w:after="0" w:line="240" w:lineRule="auto"/>
      </w:pPr>
      <w:r>
        <w:separator/>
      </w:r>
    </w:p>
  </w:footnote>
  <w:footnote w:type="continuationSeparator" w:id="0">
    <w:p w:rsidR="00ED26A3" w:rsidRDefault="00ED26A3" w:rsidP="00AE7D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D01" w:rsidRDefault="006C4269" w:rsidP="00AE7D01">
    <w:pPr>
      <w:pStyle w:val="Header"/>
      <w:ind w:hanging="900"/>
    </w:pPr>
    <w:r>
      <w:tab/>
    </w:r>
    <w:r w:rsidR="00ED26A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5.8pt;height:42.75pt">
          <v:imagedata r:id="rId1" o:title="Covers and Camo Header Small"/>
        </v:shape>
      </w:pict>
    </w:r>
  </w:p>
  <w:p w:rsidR="00AE7D01" w:rsidRDefault="00AE7D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4B7A05"/>
    <w:multiLevelType w:val="hybridMultilevel"/>
    <w:tmpl w:val="2A883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0679E9"/>
    <w:multiLevelType w:val="hybridMultilevel"/>
    <w:tmpl w:val="F914F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786094"/>
    <w:multiLevelType w:val="hybridMultilevel"/>
    <w:tmpl w:val="E88AA0CA"/>
    <w:lvl w:ilvl="0" w:tplc="606478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A6B0811"/>
    <w:multiLevelType w:val="hybridMultilevel"/>
    <w:tmpl w:val="25E63414"/>
    <w:lvl w:ilvl="0" w:tplc="0D7227B8">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184410E"/>
    <w:multiLevelType w:val="hybridMultilevel"/>
    <w:tmpl w:val="B25CE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6503DD"/>
    <w:multiLevelType w:val="hybridMultilevel"/>
    <w:tmpl w:val="A47A7212"/>
    <w:lvl w:ilvl="0" w:tplc="4978FD08">
      <w:start w:val="1"/>
      <w:numFmt w:val="decimal"/>
      <w:lvlText w:val="%1."/>
      <w:lvlJc w:val="left"/>
      <w:pPr>
        <w:ind w:left="81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A3F3EC9"/>
    <w:multiLevelType w:val="hybridMultilevel"/>
    <w:tmpl w:val="F192F574"/>
    <w:lvl w:ilvl="0" w:tplc="978E94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49A61C2"/>
    <w:multiLevelType w:val="hybridMultilevel"/>
    <w:tmpl w:val="784A2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74A6FB2"/>
    <w:multiLevelType w:val="hybridMultilevel"/>
    <w:tmpl w:val="6F98A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97A5425"/>
    <w:multiLevelType w:val="hybridMultilevel"/>
    <w:tmpl w:val="2988968E"/>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
    <w:nsid w:val="5F836CC4"/>
    <w:multiLevelType w:val="hybridMultilevel"/>
    <w:tmpl w:val="858853F8"/>
    <w:lvl w:ilvl="0" w:tplc="275653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0137D68"/>
    <w:multiLevelType w:val="hybridMultilevel"/>
    <w:tmpl w:val="C68462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9110601"/>
    <w:multiLevelType w:val="hybridMultilevel"/>
    <w:tmpl w:val="14123D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D0C3D75"/>
    <w:multiLevelType w:val="hybridMultilevel"/>
    <w:tmpl w:val="07BC3B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794C185B"/>
    <w:multiLevelType w:val="hybridMultilevel"/>
    <w:tmpl w:val="21285B7C"/>
    <w:lvl w:ilvl="0" w:tplc="EB26A93E">
      <w:numFmt w:val="bullet"/>
      <w:lvlText w:val=""/>
      <w:lvlJc w:val="left"/>
      <w:pPr>
        <w:ind w:left="1080" w:hanging="360"/>
      </w:pPr>
      <w:rPr>
        <w:rFonts w:ascii="Symbol" w:eastAsiaTheme="minorHAnsi" w:hAnsi="Symbol" w:cs="FrankRueh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3"/>
  </w:num>
  <w:num w:numId="3">
    <w:abstractNumId w:val="4"/>
  </w:num>
  <w:num w:numId="4">
    <w:abstractNumId w:val="7"/>
  </w:num>
  <w:num w:numId="5">
    <w:abstractNumId w:val="10"/>
  </w:num>
  <w:num w:numId="6">
    <w:abstractNumId w:val="6"/>
  </w:num>
  <w:num w:numId="7">
    <w:abstractNumId w:val="5"/>
  </w:num>
  <w:num w:numId="8">
    <w:abstractNumId w:val="9"/>
  </w:num>
  <w:num w:numId="9">
    <w:abstractNumId w:val="0"/>
  </w:num>
  <w:num w:numId="10">
    <w:abstractNumId w:val="2"/>
  </w:num>
  <w:num w:numId="11">
    <w:abstractNumId w:val="14"/>
  </w:num>
  <w:num w:numId="12">
    <w:abstractNumId w:val="13"/>
  </w:num>
  <w:num w:numId="13">
    <w:abstractNumId w:val="1"/>
  </w:num>
  <w:num w:numId="14">
    <w:abstractNumId w:val="1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49F"/>
    <w:rsid w:val="00015CB4"/>
    <w:rsid w:val="0009348B"/>
    <w:rsid w:val="000A280C"/>
    <w:rsid w:val="0010149F"/>
    <w:rsid w:val="00111C75"/>
    <w:rsid w:val="00123B1C"/>
    <w:rsid w:val="00187454"/>
    <w:rsid w:val="0019502C"/>
    <w:rsid w:val="001C3E04"/>
    <w:rsid w:val="002079FD"/>
    <w:rsid w:val="00296F82"/>
    <w:rsid w:val="002B5EFE"/>
    <w:rsid w:val="002C46F3"/>
    <w:rsid w:val="00300B5F"/>
    <w:rsid w:val="00330FA1"/>
    <w:rsid w:val="003639E1"/>
    <w:rsid w:val="00494B3D"/>
    <w:rsid w:val="00497A1B"/>
    <w:rsid w:val="004B0B09"/>
    <w:rsid w:val="004B67BE"/>
    <w:rsid w:val="004C1EA0"/>
    <w:rsid w:val="004D3B0B"/>
    <w:rsid w:val="004E583F"/>
    <w:rsid w:val="00507201"/>
    <w:rsid w:val="00525CEF"/>
    <w:rsid w:val="005D23DC"/>
    <w:rsid w:val="005F49CA"/>
    <w:rsid w:val="00606E19"/>
    <w:rsid w:val="00624BA4"/>
    <w:rsid w:val="006C4269"/>
    <w:rsid w:val="00743480"/>
    <w:rsid w:val="007504DC"/>
    <w:rsid w:val="00765A47"/>
    <w:rsid w:val="00795DD5"/>
    <w:rsid w:val="00855E8B"/>
    <w:rsid w:val="008A5F62"/>
    <w:rsid w:val="00901D1C"/>
    <w:rsid w:val="0093629A"/>
    <w:rsid w:val="00985FB9"/>
    <w:rsid w:val="00A0755C"/>
    <w:rsid w:val="00A13BA3"/>
    <w:rsid w:val="00A93F0A"/>
    <w:rsid w:val="00AD7DAD"/>
    <w:rsid w:val="00AE2153"/>
    <w:rsid w:val="00AE5A62"/>
    <w:rsid w:val="00AE7D01"/>
    <w:rsid w:val="00B47B64"/>
    <w:rsid w:val="00BC285F"/>
    <w:rsid w:val="00BE7BA9"/>
    <w:rsid w:val="00BF5AA8"/>
    <w:rsid w:val="00C60E7B"/>
    <w:rsid w:val="00DB4155"/>
    <w:rsid w:val="00E4100C"/>
    <w:rsid w:val="00E56A83"/>
    <w:rsid w:val="00EA7BD8"/>
    <w:rsid w:val="00ED26A3"/>
    <w:rsid w:val="00F83904"/>
    <w:rsid w:val="00FD1879"/>
    <w:rsid w:val="00FD27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149F"/>
    <w:pPr>
      <w:ind w:left="720"/>
      <w:contextualSpacing/>
    </w:pPr>
  </w:style>
  <w:style w:type="paragraph" w:styleId="Header">
    <w:name w:val="header"/>
    <w:basedOn w:val="Normal"/>
    <w:link w:val="HeaderChar"/>
    <w:uiPriority w:val="99"/>
    <w:unhideWhenUsed/>
    <w:rsid w:val="00AE7D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7D01"/>
  </w:style>
  <w:style w:type="paragraph" w:styleId="Footer">
    <w:name w:val="footer"/>
    <w:basedOn w:val="Normal"/>
    <w:link w:val="FooterChar"/>
    <w:uiPriority w:val="99"/>
    <w:unhideWhenUsed/>
    <w:rsid w:val="00AE7D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7D01"/>
  </w:style>
  <w:style w:type="paragraph" w:styleId="BalloonText">
    <w:name w:val="Balloon Text"/>
    <w:basedOn w:val="Normal"/>
    <w:link w:val="BalloonTextChar"/>
    <w:uiPriority w:val="99"/>
    <w:semiHidden/>
    <w:unhideWhenUsed/>
    <w:rsid w:val="00AE7D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7D01"/>
    <w:rPr>
      <w:rFonts w:ascii="Tahoma" w:hAnsi="Tahoma" w:cs="Tahoma"/>
      <w:sz w:val="16"/>
      <w:szCs w:val="16"/>
    </w:rPr>
  </w:style>
  <w:style w:type="character" w:styleId="Hyperlink">
    <w:name w:val="Hyperlink"/>
    <w:basedOn w:val="DefaultParagraphFont"/>
    <w:uiPriority w:val="99"/>
    <w:unhideWhenUsed/>
    <w:rsid w:val="00855E8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149F"/>
    <w:pPr>
      <w:ind w:left="720"/>
      <w:contextualSpacing/>
    </w:pPr>
  </w:style>
  <w:style w:type="paragraph" w:styleId="Header">
    <w:name w:val="header"/>
    <w:basedOn w:val="Normal"/>
    <w:link w:val="HeaderChar"/>
    <w:uiPriority w:val="99"/>
    <w:unhideWhenUsed/>
    <w:rsid w:val="00AE7D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7D01"/>
  </w:style>
  <w:style w:type="paragraph" w:styleId="Footer">
    <w:name w:val="footer"/>
    <w:basedOn w:val="Normal"/>
    <w:link w:val="FooterChar"/>
    <w:uiPriority w:val="99"/>
    <w:unhideWhenUsed/>
    <w:rsid w:val="00AE7D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7D01"/>
  </w:style>
  <w:style w:type="paragraph" w:styleId="BalloonText">
    <w:name w:val="Balloon Text"/>
    <w:basedOn w:val="Normal"/>
    <w:link w:val="BalloonTextChar"/>
    <w:uiPriority w:val="99"/>
    <w:semiHidden/>
    <w:unhideWhenUsed/>
    <w:rsid w:val="00AE7D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7D01"/>
    <w:rPr>
      <w:rFonts w:ascii="Tahoma" w:hAnsi="Tahoma" w:cs="Tahoma"/>
      <w:sz w:val="16"/>
      <w:szCs w:val="16"/>
    </w:rPr>
  </w:style>
  <w:style w:type="character" w:styleId="Hyperlink">
    <w:name w:val="Hyperlink"/>
    <w:basedOn w:val="DefaultParagraphFont"/>
    <w:uiPriority w:val="99"/>
    <w:unhideWhenUsed/>
    <w:rsid w:val="00855E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2F226-F4A8-40A7-AF10-1B889B5A1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1277</Words>
  <Characters>7280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 Love Drilling</dc:creator>
  <cp:lastModifiedBy>I Love Drilling</cp:lastModifiedBy>
  <cp:revision>2</cp:revision>
  <cp:lastPrinted>2016-05-13T17:34:00Z</cp:lastPrinted>
  <dcterms:created xsi:type="dcterms:W3CDTF">2016-05-13T18:06:00Z</dcterms:created>
  <dcterms:modified xsi:type="dcterms:W3CDTF">2016-05-13T18:06:00Z</dcterms:modified>
</cp:coreProperties>
</file>